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4CC" w:rsidRDefault="006254CC">
      <w:pPr>
        <w:widowControl/>
        <w:spacing w:line="360" w:lineRule="auto"/>
        <w:jc w:val="left"/>
        <w:rPr>
          <w:rFonts w:ascii="华文中宋" w:eastAsia="华文中宋" w:hAnsi="华文中宋" w:cs="宋体"/>
          <w:b/>
          <w:spacing w:val="20"/>
          <w:kern w:val="0"/>
          <w:sz w:val="44"/>
          <w:szCs w:val="44"/>
        </w:rPr>
      </w:pPr>
    </w:p>
    <w:p w:rsidR="003F507F" w:rsidRDefault="003F507F">
      <w:pPr>
        <w:widowControl/>
        <w:spacing w:line="360" w:lineRule="auto"/>
        <w:jc w:val="left"/>
        <w:rPr>
          <w:rFonts w:ascii="华文中宋" w:eastAsia="华文中宋" w:hAnsi="华文中宋" w:cs="宋体"/>
          <w:b/>
          <w:spacing w:val="20"/>
          <w:kern w:val="0"/>
          <w:sz w:val="44"/>
          <w:szCs w:val="44"/>
        </w:rPr>
      </w:pPr>
    </w:p>
    <w:p w:rsidR="003F507F" w:rsidRDefault="003F507F">
      <w:pPr>
        <w:widowControl/>
        <w:spacing w:line="360" w:lineRule="auto"/>
        <w:jc w:val="left"/>
        <w:rPr>
          <w:rFonts w:ascii="华文中宋" w:eastAsia="华文中宋" w:hAnsi="华文中宋" w:cs="宋体"/>
          <w:b/>
          <w:spacing w:val="20"/>
          <w:kern w:val="0"/>
          <w:sz w:val="44"/>
          <w:szCs w:val="44"/>
        </w:rPr>
      </w:pPr>
    </w:p>
    <w:p w:rsidR="006254CC" w:rsidRDefault="00924F79">
      <w:pPr>
        <w:widowControl/>
        <w:spacing w:line="360" w:lineRule="auto"/>
        <w:jc w:val="center"/>
        <w:rPr>
          <w:rFonts w:ascii="黑体" w:eastAsia="黑体" w:hAnsi="黑体" w:cs="宋体"/>
          <w:b/>
          <w:spacing w:val="20"/>
          <w:kern w:val="0"/>
          <w:sz w:val="44"/>
          <w:szCs w:val="44"/>
        </w:rPr>
      </w:pPr>
      <w:r>
        <w:rPr>
          <w:rFonts w:ascii="黑体" w:eastAsia="黑体" w:hAnsi="黑体" w:cs="宋体" w:hint="eastAsia"/>
          <w:b/>
          <w:spacing w:val="20"/>
          <w:kern w:val="0"/>
          <w:sz w:val="44"/>
          <w:szCs w:val="44"/>
        </w:rPr>
        <w:t>银河期货有限公司</w:t>
      </w:r>
    </w:p>
    <w:p w:rsidR="006254CC" w:rsidRDefault="00924F79">
      <w:pPr>
        <w:widowControl/>
        <w:spacing w:line="360" w:lineRule="auto"/>
        <w:jc w:val="center"/>
        <w:rPr>
          <w:rFonts w:ascii="黑体" w:eastAsia="黑体" w:hAnsi="黑体" w:cs="宋体"/>
          <w:b/>
          <w:spacing w:val="20"/>
          <w:kern w:val="0"/>
          <w:sz w:val="44"/>
          <w:szCs w:val="44"/>
        </w:rPr>
      </w:pPr>
      <w:r>
        <w:rPr>
          <w:rFonts w:ascii="黑体" w:eastAsia="黑体" w:hAnsi="黑体" w:cs="宋体" w:hint="eastAsia"/>
          <w:b/>
          <w:spacing w:val="20"/>
          <w:kern w:val="0"/>
          <w:sz w:val="44"/>
          <w:szCs w:val="44"/>
        </w:rPr>
        <w:t>官方网站建设项目</w:t>
      </w:r>
    </w:p>
    <w:p w:rsidR="006254CC" w:rsidRDefault="00924F79">
      <w:pPr>
        <w:widowControl/>
        <w:spacing w:line="360" w:lineRule="auto"/>
        <w:jc w:val="center"/>
        <w:rPr>
          <w:rFonts w:ascii="黑体" w:eastAsia="黑体" w:hAnsi="黑体" w:cs="宋体"/>
          <w:b/>
          <w:spacing w:val="20"/>
          <w:kern w:val="0"/>
          <w:sz w:val="44"/>
          <w:szCs w:val="44"/>
        </w:rPr>
      </w:pPr>
      <w:r>
        <w:rPr>
          <w:rFonts w:ascii="黑体" w:eastAsia="黑体" w:hAnsi="黑体" w:cs="宋体" w:hint="eastAsia"/>
          <w:b/>
          <w:spacing w:val="20"/>
          <w:kern w:val="0"/>
          <w:sz w:val="44"/>
          <w:szCs w:val="44"/>
        </w:rPr>
        <w:t>招标文件</w:t>
      </w:r>
    </w:p>
    <w:p w:rsidR="006254CC" w:rsidRDefault="006254CC">
      <w:pPr>
        <w:widowControl/>
        <w:spacing w:line="360" w:lineRule="auto"/>
        <w:jc w:val="left"/>
        <w:rPr>
          <w:rFonts w:ascii="华文中宋" w:eastAsia="华文中宋" w:hAnsi="华文中宋" w:cs="宋体"/>
          <w:b/>
          <w:spacing w:val="20"/>
          <w:kern w:val="0"/>
          <w:sz w:val="44"/>
          <w:szCs w:val="44"/>
        </w:rPr>
      </w:pPr>
    </w:p>
    <w:p w:rsidR="006254CC" w:rsidRDefault="006254CC">
      <w:pPr>
        <w:widowControl/>
        <w:spacing w:line="360" w:lineRule="auto"/>
        <w:jc w:val="left"/>
        <w:rPr>
          <w:rFonts w:ascii="华文中宋" w:eastAsia="华文中宋" w:hAnsi="华文中宋" w:cs="宋体"/>
          <w:b/>
          <w:spacing w:val="20"/>
          <w:kern w:val="0"/>
          <w:sz w:val="44"/>
          <w:szCs w:val="44"/>
        </w:rPr>
      </w:pPr>
    </w:p>
    <w:p w:rsidR="006254CC" w:rsidRDefault="006254CC">
      <w:pPr>
        <w:widowControl/>
        <w:spacing w:line="360" w:lineRule="auto"/>
        <w:jc w:val="left"/>
        <w:rPr>
          <w:rFonts w:ascii="华文中宋" w:eastAsia="华文中宋" w:hAnsi="华文中宋" w:cs="宋体"/>
          <w:b/>
          <w:spacing w:val="20"/>
          <w:kern w:val="0"/>
          <w:sz w:val="44"/>
          <w:szCs w:val="44"/>
        </w:rPr>
      </w:pPr>
    </w:p>
    <w:p w:rsidR="003F507F" w:rsidRDefault="003F507F">
      <w:pPr>
        <w:widowControl/>
        <w:spacing w:line="360" w:lineRule="auto"/>
        <w:jc w:val="left"/>
        <w:rPr>
          <w:rFonts w:ascii="华文中宋" w:eastAsia="华文中宋" w:hAnsi="华文中宋" w:cs="宋体"/>
          <w:b/>
          <w:spacing w:val="20"/>
          <w:kern w:val="0"/>
          <w:sz w:val="44"/>
          <w:szCs w:val="44"/>
        </w:rPr>
      </w:pPr>
    </w:p>
    <w:p w:rsidR="006254CC" w:rsidRDefault="006254CC">
      <w:pPr>
        <w:widowControl/>
        <w:spacing w:line="360" w:lineRule="auto"/>
        <w:jc w:val="left"/>
        <w:rPr>
          <w:rFonts w:ascii="华文中宋" w:eastAsia="华文中宋" w:hAnsi="华文中宋" w:cs="宋体"/>
          <w:b/>
          <w:spacing w:val="20"/>
          <w:kern w:val="0"/>
          <w:sz w:val="44"/>
          <w:szCs w:val="44"/>
        </w:rPr>
      </w:pPr>
    </w:p>
    <w:p w:rsidR="006254CC" w:rsidRDefault="006254CC">
      <w:pPr>
        <w:widowControl/>
        <w:spacing w:line="360" w:lineRule="auto"/>
        <w:jc w:val="left"/>
        <w:rPr>
          <w:rFonts w:ascii="宋体" w:hAnsi="宋体" w:cs="宋体"/>
          <w:b/>
          <w:kern w:val="0"/>
          <w:sz w:val="24"/>
        </w:rPr>
      </w:pPr>
    </w:p>
    <w:p w:rsidR="006254CC" w:rsidRDefault="006254CC">
      <w:pPr>
        <w:widowControl/>
        <w:spacing w:line="360" w:lineRule="auto"/>
        <w:jc w:val="left"/>
        <w:rPr>
          <w:rFonts w:ascii="宋体" w:hAnsi="宋体" w:cs="宋体"/>
          <w:b/>
          <w:kern w:val="0"/>
          <w:sz w:val="24"/>
        </w:rPr>
      </w:pPr>
    </w:p>
    <w:p w:rsidR="006254CC" w:rsidRDefault="00924F79">
      <w:pPr>
        <w:widowControl/>
        <w:spacing w:line="360" w:lineRule="auto"/>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b/>
          <w:kern w:val="0"/>
          <w:sz w:val="24"/>
        </w:rPr>
        <w:tab/>
      </w:r>
      <w:r>
        <w:rPr>
          <w:rFonts w:ascii="宋体" w:hAnsi="宋体" w:cs="宋体" w:hint="eastAsia"/>
          <w:b/>
          <w:kern w:val="0"/>
          <w:sz w:val="24"/>
        </w:rPr>
        <w:t>招 标 人：银河期货有限公司</w:t>
      </w:r>
    </w:p>
    <w:p w:rsidR="006254CC" w:rsidRDefault="00924F79">
      <w:pPr>
        <w:widowControl/>
        <w:spacing w:line="360" w:lineRule="auto"/>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b/>
          <w:kern w:val="0"/>
          <w:sz w:val="24"/>
        </w:rPr>
        <w:tab/>
      </w:r>
      <w:r>
        <w:rPr>
          <w:rFonts w:ascii="宋体" w:hAnsi="宋体" w:cs="宋体" w:hint="eastAsia"/>
          <w:b/>
          <w:kern w:val="0"/>
          <w:sz w:val="24"/>
        </w:rPr>
        <w:t xml:space="preserve">地  </w:t>
      </w:r>
      <w:r>
        <w:rPr>
          <w:rFonts w:ascii="宋体" w:hAnsi="宋体" w:cs="宋体"/>
          <w:b/>
          <w:kern w:val="0"/>
          <w:sz w:val="24"/>
        </w:rPr>
        <w:t xml:space="preserve">  </w:t>
      </w:r>
      <w:r>
        <w:rPr>
          <w:rFonts w:ascii="宋体" w:hAnsi="宋体" w:cs="宋体" w:hint="eastAsia"/>
          <w:b/>
          <w:kern w:val="0"/>
          <w:sz w:val="24"/>
        </w:rPr>
        <w:t>址：上海市虹口区东大名路501号28楼</w:t>
      </w:r>
    </w:p>
    <w:p w:rsidR="006254CC" w:rsidRDefault="00924F79">
      <w:pPr>
        <w:widowControl/>
        <w:spacing w:line="360" w:lineRule="auto"/>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b/>
          <w:kern w:val="0"/>
          <w:sz w:val="24"/>
        </w:rPr>
        <w:tab/>
      </w:r>
      <w:r>
        <w:rPr>
          <w:rFonts w:ascii="宋体" w:hAnsi="宋体" w:cs="宋体" w:hint="eastAsia"/>
          <w:b/>
          <w:kern w:val="0"/>
          <w:sz w:val="24"/>
        </w:rPr>
        <w:t xml:space="preserve">日  </w:t>
      </w:r>
      <w:r>
        <w:rPr>
          <w:rFonts w:ascii="宋体" w:hAnsi="宋体" w:cs="宋体"/>
          <w:b/>
          <w:kern w:val="0"/>
          <w:sz w:val="24"/>
        </w:rPr>
        <w:t xml:space="preserve">  </w:t>
      </w:r>
      <w:r>
        <w:rPr>
          <w:rFonts w:ascii="宋体" w:hAnsi="宋体" w:cs="宋体" w:hint="eastAsia"/>
          <w:b/>
          <w:kern w:val="0"/>
          <w:sz w:val="24"/>
        </w:rPr>
        <w:t>期：二〇二三 年 七 月</w:t>
      </w:r>
    </w:p>
    <w:p w:rsidR="006254CC" w:rsidRDefault="006254CC">
      <w:pPr>
        <w:spacing w:line="360" w:lineRule="auto"/>
        <w:jc w:val="left"/>
      </w:pPr>
    </w:p>
    <w:p w:rsidR="006254CC" w:rsidRDefault="006254CC">
      <w:pPr>
        <w:widowControl/>
        <w:spacing w:line="360" w:lineRule="auto"/>
        <w:jc w:val="left"/>
        <w:rPr>
          <w:rFonts w:ascii="宋体" w:hAnsi="宋体" w:cs="宋体"/>
          <w:b/>
          <w:bCs/>
          <w:spacing w:val="20"/>
          <w:kern w:val="0"/>
          <w:sz w:val="30"/>
          <w:szCs w:val="30"/>
        </w:rPr>
      </w:pPr>
    </w:p>
    <w:p w:rsidR="006254CC" w:rsidRDefault="006254CC">
      <w:pPr>
        <w:widowControl/>
        <w:spacing w:line="360" w:lineRule="auto"/>
        <w:jc w:val="left"/>
        <w:rPr>
          <w:rFonts w:ascii="宋体" w:hAnsi="宋体" w:cs="宋体"/>
          <w:b/>
          <w:bCs/>
          <w:spacing w:val="20"/>
          <w:kern w:val="0"/>
          <w:sz w:val="30"/>
          <w:szCs w:val="30"/>
        </w:rPr>
      </w:pPr>
    </w:p>
    <w:p w:rsidR="006254CC" w:rsidRDefault="00924F79">
      <w:pPr>
        <w:widowControl/>
        <w:spacing w:line="360" w:lineRule="auto"/>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6254CC" w:rsidRDefault="00924F79">
      <w:pPr>
        <w:widowControl/>
        <w:spacing w:line="360" w:lineRule="auto"/>
        <w:jc w:val="center"/>
        <w:rPr>
          <w:rFonts w:ascii="仿宋" w:eastAsia="仿宋" w:hAnsi="仿宋" w:cs="仿宋"/>
          <w:spacing w:val="20"/>
          <w:kern w:val="0"/>
          <w:sz w:val="30"/>
          <w:szCs w:val="30"/>
        </w:rPr>
      </w:pPr>
      <w:r>
        <w:rPr>
          <w:rFonts w:ascii="仿宋" w:eastAsia="仿宋" w:hAnsi="仿宋" w:cs="仿宋" w:hint="eastAsia"/>
          <w:b/>
          <w:bCs/>
          <w:spacing w:val="20"/>
          <w:kern w:val="0"/>
          <w:sz w:val="30"/>
          <w:szCs w:val="30"/>
        </w:rPr>
        <w:lastRenderedPageBreak/>
        <w:t>第一部分 公开招标</w:t>
      </w:r>
    </w:p>
    <w:p w:rsidR="006254CC" w:rsidRDefault="006254CC">
      <w:pPr>
        <w:widowControl/>
        <w:spacing w:line="360" w:lineRule="auto"/>
        <w:jc w:val="left"/>
        <w:rPr>
          <w:rFonts w:ascii="仿宋" w:eastAsia="仿宋" w:hAnsi="仿宋" w:cs="仿宋"/>
          <w:kern w:val="0"/>
          <w:sz w:val="28"/>
          <w:szCs w:val="28"/>
        </w:rPr>
      </w:pPr>
    </w:p>
    <w:p w:rsidR="006254CC" w:rsidRDefault="00924F79">
      <w:pPr>
        <w:spacing w:line="360" w:lineRule="auto"/>
        <w:ind w:firstLineChars="200" w:firstLine="560"/>
        <w:jc w:val="left"/>
        <w:rPr>
          <w:rFonts w:ascii="仿宋" w:eastAsia="仿宋" w:hAnsi="仿宋" w:cs="仿宋"/>
          <w:sz w:val="28"/>
          <w:szCs w:val="28"/>
        </w:rPr>
      </w:pPr>
      <w:bookmarkStart w:id="0" w:name="OLE_LINK2"/>
      <w:bookmarkStart w:id="1" w:name="OLE_LINK1"/>
      <w:bookmarkStart w:id="2" w:name="OLE_LINK4"/>
      <w:bookmarkStart w:id="3" w:name="OLE_LINK5"/>
      <w:bookmarkStart w:id="4" w:name="OLE_LINK3"/>
      <w:r>
        <w:rPr>
          <w:rFonts w:ascii="仿宋" w:eastAsia="仿宋" w:hAnsi="仿宋" w:cs="仿宋" w:hint="eastAsia"/>
          <w:sz w:val="28"/>
          <w:szCs w:val="28"/>
        </w:rPr>
        <w:t>根据银河期货有限公司业务发展的要求，我公司决定依照《中华人民共和国招标投标法》，采取</w:t>
      </w:r>
      <w:r>
        <w:rPr>
          <w:rFonts w:ascii="仿宋" w:eastAsia="仿宋" w:hAnsi="仿宋" w:cs="仿宋" w:hint="eastAsia"/>
          <w:sz w:val="28"/>
          <w:szCs w:val="28"/>
          <w:u w:val="single"/>
        </w:rPr>
        <w:t>公开招标</w:t>
      </w:r>
      <w:r>
        <w:rPr>
          <w:rFonts w:ascii="仿宋" w:eastAsia="仿宋" w:hAnsi="仿宋" w:cs="仿宋" w:hint="eastAsia"/>
          <w:sz w:val="28"/>
          <w:szCs w:val="28"/>
        </w:rPr>
        <w:t>方式确定供应商。</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1.采购项目：“银河期货有限公司官方网站建设项目”</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2.招标编号：</w:t>
      </w:r>
      <w:r>
        <w:rPr>
          <w:rFonts w:ascii="仿宋" w:eastAsia="仿宋" w:hAnsi="仿宋" w:cs="仿宋" w:hint="eastAsia"/>
          <w:color w:val="FF0000"/>
          <w:sz w:val="28"/>
          <w:szCs w:val="28"/>
        </w:rPr>
        <w:t>YHQH-0</w:t>
      </w:r>
      <w:r w:rsidR="003F507F">
        <w:rPr>
          <w:rFonts w:ascii="仿宋" w:eastAsia="仿宋" w:hAnsi="仿宋" w:cs="仿宋"/>
          <w:color w:val="FF0000"/>
          <w:sz w:val="28"/>
          <w:szCs w:val="28"/>
        </w:rPr>
        <w:t>21</w:t>
      </w:r>
      <w:r>
        <w:rPr>
          <w:rFonts w:ascii="仿宋" w:eastAsia="仿宋" w:hAnsi="仿宋" w:cs="仿宋" w:hint="eastAsia"/>
          <w:color w:val="FF0000"/>
          <w:sz w:val="28"/>
          <w:szCs w:val="28"/>
        </w:rPr>
        <w:t>2023</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3.招标公告发出日期：</w:t>
      </w:r>
      <w:r>
        <w:rPr>
          <w:rFonts w:ascii="仿宋" w:eastAsia="仿宋" w:hAnsi="仿宋" w:cs="仿宋" w:hint="eastAsia"/>
          <w:color w:val="FF0000"/>
          <w:sz w:val="28"/>
          <w:szCs w:val="28"/>
          <w:u w:val="single"/>
        </w:rPr>
        <w:t>2023年7月</w:t>
      </w:r>
      <w:r w:rsidR="00B01DB0">
        <w:rPr>
          <w:rFonts w:ascii="仿宋" w:eastAsia="仿宋" w:hAnsi="仿宋" w:cs="仿宋"/>
          <w:color w:val="FF0000"/>
          <w:sz w:val="28"/>
          <w:szCs w:val="28"/>
          <w:u w:val="single"/>
        </w:rPr>
        <w:t>11</w:t>
      </w:r>
      <w:r>
        <w:rPr>
          <w:rFonts w:ascii="仿宋" w:eastAsia="仿宋" w:hAnsi="仿宋" w:cs="仿宋" w:hint="eastAsia"/>
          <w:color w:val="FF0000"/>
          <w:sz w:val="28"/>
          <w:szCs w:val="28"/>
          <w:u w:val="single"/>
        </w:rPr>
        <w:t>日</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4.招标费用：无</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5.招标文件投递截止时间：</w:t>
      </w:r>
      <w:r>
        <w:rPr>
          <w:rFonts w:ascii="仿宋" w:eastAsia="仿宋" w:hAnsi="仿宋" w:cs="仿宋" w:hint="eastAsia"/>
          <w:color w:val="FF0000"/>
          <w:sz w:val="28"/>
          <w:szCs w:val="28"/>
          <w:u w:val="single"/>
        </w:rPr>
        <w:t>2023年</w:t>
      </w:r>
      <w:r w:rsidR="00B01DB0">
        <w:rPr>
          <w:rFonts w:ascii="仿宋" w:eastAsia="仿宋" w:hAnsi="仿宋" w:cs="仿宋"/>
          <w:color w:val="FF0000"/>
          <w:sz w:val="28"/>
          <w:szCs w:val="28"/>
          <w:u w:val="single"/>
        </w:rPr>
        <w:t>8</w:t>
      </w:r>
      <w:r>
        <w:rPr>
          <w:rFonts w:ascii="仿宋" w:eastAsia="仿宋" w:hAnsi="仿宋" w:cs="仿宋" w:hint="eastAsia"/>
          <w:color w:val="FF0000"/>
          <w:sz w:val="28"/>
          <w:szCs w:val="28"/>
          <w:u w:val="single"/>
        </w:rPr>
        <w:t>月</w:t>
      </w:r>
      <w:r w:rsidR="00B01DB0">
        <w:rPr>
          <w:rFonts w:ascii="仿宋" w:eastAsia="仿宋" w:hAnsi="仿宋" w:cs="仿宋"/>
          <w:color w:val="FF0000"/>
          <w:sz w:val="28"/>
          <w:szCs w:val="28"/>
          <w:u w:val="single"/>
        </w:rPr>
        <w:t>11</w:t>
      </w:r>
      <w:r>
        <w:rPr>
          <w:rFonts w:ascii="仿宋" w:eastAsia="仿宋" w:hAnsi="仿宋" w:cs="仿宋" w:hint="eastAsia"/>
          <w:color w:val="FF0000"/>
          <w:sz w:val="28"/>
          <w:szCs w:val="28"/>
          <w:u w:val="single"/>
        </w:rPr>
        <w:t>日 13点30分</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6.投标方式：</w:t>
      </w:r>
      <w:r>
        <w:rPr>
          <w:rFonts w:ascii="仿宋" w:eastAsia="仿宋" w:hAnsi="仿宋" w:cs="仿宋" w:hint="eastAsia"/>
          <w:color w:val="FF0000"/>
          <w:sz w:val="28"/>
          <w:szCs w:val="28"/>
          <w:u w:val="single"/>
        </w:rPr>
        <w:t>现场投标</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7.开标方式：</w:t>
      </w:r>
      <w:r>
        <w:rPr>
          <w:rFonts w:ascii="仿宋" w:eastAsia="仿宋" w:hAnsi="仿宋" w:cs="仿宋" w:hint="eastAsia"/>
          <w:color w:val="FF0000"/>
          <w:sz w:val="28"/>
          <w:szCs w:val="28"/>
          <w:u w:val="single"/>
        </w:rPr>
        <w:t>现场开标</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开标时间：</w:t>
      </w:r>
      <w:r>
        <w:rPr>
          <w:rFonts w:ascii="仿宋" w:eastAsia="仿宋" w:hAnsi="仿宋" w:cs="仿宋" w:hint="eastAsia"/>
          <w:color w:val="FF0000"/>
          <w:sz w:val="28"/>
          <w:szCs w:val="28"/>
          <w:u w:val="single"/>
        </w:rPr>
        <w:t>2023年</w:t>
      </w:r>
      <w:r w:rsidR="00B01DB0">
        <w:rPr>
          <w:rFonts w:ascii="仿宋" w:eastAsia="仿宋" w:hAnsi="仿宋" w:cs="仿宋"/>
          <w:color w:val="FF0000"/>
          <w:sz w:val="28"/>
          <w:szCs w:val="28"/>
          <w:u w:val="single"/>
        </w:rPr>
        <w:t>8</w:t>
      </w:r>
      <w:r>
        <w:rPr>
          <w:rFonts w:ascii="仿宋" w:eastAsia="仿宋" w:hAnsi="仿宋" w:cs="仿宋" w:hint="eastAsia"/>
          <w:color w:val="FF0000"/>
          <w:sz w:val="28"/>
          <w:szCs w:val="28"/>
          <w:u w:val="single"/>
        </w:rPr>
        <w:t>月</w:t>
      </w:r>
      <w:r w:rsidR="00B01DB0">
        <w:rPr>
          <w:rFonts w:ascii="仿宋" w:eastAsia="仿宋" w:hAnsi="仿宋" w:cs="仿宋"/>
          <w:color w:val="FF0000"/>
          <w:sz w:val="28"/>
          <w:szCs w:val="28"/>
          <w:u w:val="single"/>
        </w:rPr>
        <w:t>11</w:t>
      </w:r>
      <w:r>
        <w:rPr>
          <w:rFonts w:ascii="仿宋" w:eastAsia="仿宋" w:hAnsi="仿宋" w:cs="仿宋" w:hint="eastAsia"/>
          <w:color w:val="FF0000"/>
          <w:sz w:val="28"/>
          <w:szCs w:val="28"/>
          <w:u w:val="single"/>
        </w:rPr>
        <w:t>日 13点30分</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开标地点：</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上海：</w:t>
      </w:r>
      <w:r>
        <w:rPr>
          <w:rFonts w:ascii="仿宋" w:eastAsia="仿宋" w:hAnsi="仿宋" w:cs="仿宋" w:hint="eastAsia"/>
          <w:color w:val="FF0000"/>
          <w:sz w:val="28"/>
          <w:szCs w:val="28"/>
          <w:u w:val="single"/>
        </w:rPr>
        <w:t>上海市虹口区东大名路501号白玉兰广场28楼</w:t>
      </w:r>
      <w:r>
        <w:rPr>
          <w:rFonts w:ascii="仿宋" w:eastAsia="仿宋" w:hAnsi="仿宋" w:cs="仿宋" w:hint="eastAsia"/>
          <w:color w:val="FF0000"/>
          <w:sz w:val="28"/>
          <w:szCs w:val="28"/>
        </w:rPr>
        <w:t xml:space="preserve"> </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北京：</w:t>
      </w:r>
      <w:r>
        <w:rPr>
          <w:rFonts w:ascii="仿宋" w:eastAsia="仿宋" w:hAnsi="仿宋" w:cs="仿宋" w:hint="eastAsia"/>
          <w:color w:val="FF0000"/>
          <w:sz w:val="28"/>
          <w:szCs w:val="28"/>
          <w:u w:val="single"/>
        </w:rPr>
        <w:t xml:space="preserve">北京市朝阳区建国门外大街8号IFC财源国际中心33F </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8.招标文件的解释权在招标单位</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9.发送邮件至</w:t>
      </w:r>
      <w:r>
        <w:rPr>
          <w:rFonts w:ascii="仿宋" w:eastAsia="仿宋" w:hAnsi="仿宋" w:cs="仿宋" w:hint="eastAsia"/>
          <w:color w:val="FF0000"/>
          <w:sz w:val="28"/>
          <w:szCs w:val="28"/>
          <w:u w:val="single"/>
        </w:rPr>
        <w:t>yhqhjsbxj@chinastock.com.cn</w:t>
      </w:r>
      <w:r>
        <w:rPr>
          <w:rFonts w:ascii="仿宋" w:eastAsia="仿宋" w:hAnsi="仿宋" w:cs="仿宋" w:hint="eastAsia"/>
          <w:sz w:val="28"/>
          <w:szCs w:val="28"/>
        </w:rPr>
        <w:t>确认应标</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确认参与应标截止日期：</w:t>
      </w:r>
      <w:r>
        <w:rPr>
          <w:rFonts w:ascii="仿宋" w:eastAsia="仿宋" w:hAnsi="仿宋" w:cs="仿宋" w:hint="eastAsia"/>
          <w:color w:val="FF0000"/>
          <w:sz w:val="28"/>
          <w:szCs w:val="28"/>
          <w:u w:val="single"/>
        </w:rPr>
        <w:t>2023年</w:t>
      </w:r>
      <w:r w:rsidR="00B01DB0">
        <w:rPr>
          <w:rFonts w:ascii="仿宋" w:eastAsia="仿宋" w:hAnsi="仿宋" w:cs="仿宋"/>
          <w:color w:val="FF0000"/>
          <w:sz w:val="28"/>
          <w:szCs w:val="28"/>
          <w:u w:val="single"/>
        </w:rPr>
        <w:t>8</w:t>
      </w:r>
      <w:r>
        <w:rPr>
          <w:rFonts w:ascii="仿宋" w:eastAsia="仿宋" w:hAnsi="仿宋" w:cs="仿宋" w:hint="eastAsia"/>
          <w:color w:val="FF0000"/>
          <w:sz w:val="28"/>
          <w:szCs w:val="28"/>
          <w:u w:val="single"/>
        </w:rPr>
        <w:t>月</w:t>
      </w:r>
      <w:r w:rsidR="00B01DB0">
        <w:rPr>
          <w:rFonts w:ascii="仿宋" w:eastAsia="仿宋" w:hAnsi="仿宋" w:cs="仿宋"/>
          <w:color w:val="FF0000"/>
          <w:sz w:val="28"/>
          <w:szCs w:val="28"/>
          <w:u w:val="single"/>
        </w:rPr>
        <w:t>1</w:t>
      </w:r>
      <w:r>
        <w:rPr>
          <w:rFonts w:ascii="仿宋" w:eastAsia="仿宋" w:hAnsi="仿宋" w:cs="仿宋" w:hint="eastAsia"/>
          <w:color w:val="FF0000"/>
          <w:sz w:val="28"/>
          <w:szCs w:val="28"/>
          <w:u w:val="single"/>
        </w:rPr>
        <w:t>日</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10.</w:t>
      </w:r>
      <w:bookmarkEnd w:id="0"/>
      <w:bookmarkEnd w:id="1"/>
      <w:bookmarkEnd w:id="2"/>
      <w:bookmarkEnd w:id="3"/>
      <w:bookmarkEnd w:id="4"/>
      <w:r>
        <w:rPr>
          <w:rFonts w:ascii="仿宋" w:eastAsia="仿宋" w:hAnsi="仿宋" w:cs="仿宋" w:hint="eastAsia"/>
          <w:sz w:val="28"/>
          <w:szCs w:val="28"/>
        </w:rPr>
        <w:t xml:space="preserve">项目需求文件发送日期： </w:t>
      </w:r>
      <w:r>
        <w:rPr>
          <w:rFonts w:ascii="仿宋" w:eastAsia="仿宋" w:hAnsi="仿宋" w:cs="仿宋" w:hint="eastAsia"/>
          <w:color w:val="FF0000"/>
          <w:sz w:val="28"/>
          <w:szCs w:val="28"/>
          <w:u w:val="single"/>
        </w:rPr>
        <w:t>2023年</w:t>
      </w:r>
      <w:r w:rsidR="00B01DB0">
        <w:rPr>
          <w:rFonts w:ascii="仿宋" w:eastAsia="仿宋" w:hAnsi="仿宋" w:cs="仿宋"/>
          <w:color w:val="FF0000"/>
          <w:sz w:val="28"/>
          <w:szCs w:val="28"/>
          <w:u w:val="single"/>
        </w:rPr>
        <w:t>8</w:t>
      </w:r>
      <w:r>
        <w:rPr>
          <w:rFonts w:ascii="仿宋" w:eastAsia="仿宋" w:hAnsi="仿宋" w:cs="仿宋" w:hint="eastAsia"/>
          <w:color w:val="FF0000"/>
          <w:sz w:val="28"/>
          <w:szCs w:val="28"/>
          <w:u w:val="single"/>
        </w:rPr>
        <w:t>月</w:t>
      </w:r>
      <w:r w:rsidR="00B01DB0">
        <w:rPr>
          <w:rFonts w:ascii="仿宋" w:eastAsia="仿宋" w:hAnsi="仿宋" w:cs="仿宋"/>
          <w:color w:val="FF0000"/>
          <w:sz w:val="28"/>
          <w:szCs w:val="28"/>
          <w:u w:val="single"/>
        </w:rPr>
        <w:t>2</w:t>
      </w:r>
      <w:r>
        <w:rPr>
          <w:rFonts w:ascii="仿宋" w:eastAsia="仿宋" w:hAnsi="仿宋" w:cs="仿宋" w:hint="eastAsia"/>
          <w:color w:val="FF0000"/>
          <w:sz w:val="28"/>
          <w:szCs w:val="28"/>
          <w:u w:val="single"/>
        </w:rPr>
        <w:t>日</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11.招标评审会召开地点：</w:t>
      </w:r>
    </w:p>
    <w:p w:rsidR="006254CC" w:rsidRDefault="00924F79">
      <w:pPr>
        <w:spacing w:line="360" w:lineRule="auto"/>
        <w:ind w:firstLineChars="400" w:firstLine="1120"/>
        <w:jc w:val="left"/>
        <w:rPr>
          <w:rFonts w:ascii="仿宋" w:eastAsia="仿宋" w:hAnsi="仿宋" w:cs="仿宋"/>
          <w:color w:val="FF0000"/>
          <w:sz w:val="28"/>
          <w:szCs w:val="28"/>
          <w:u w:val="single"/>
        </w:rPr>
      </w:pPr>
      <w:r>
        <w:rPr>
          <w:rFonts w:ascii="仿宋" w:eastAsia="仿宋" w:hAnsi="仿宋" w:cs="仿宋" w:hint="eastAsia"/>
          <w:sz w:val="28"/>
          <w:szCs w:val="28"/>
        </w:rPr>
        <w:t>上海：</w:t>
      </w:r>
      <w:r>
        <w:rPr>
          <w:rFonts w:ascii="仿宋" w:eastAsia="仿宋" w:hAnsi="仿宋" w:cs="仿宋" w:hint="eastAsia"/>
          <w:color w:val="FF0000"/>
          <w:sz w:val="28"/>
          <w:szCs w:val="28"/>
          <w:u w:val="single"/>
        </w:rPr>
        <w:t xml:space="preserve">上海市虹口区东大名路501号白玉兰广场28楼 </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北京：</w:t>
      </w:r>
      <w:r>
        <w:rPr>
          <w:rFonts w:ascii="仿宋" w:eastAsia="仿宋" w:hAnsi="仿宋" w:cs="仿宋" w:hint="eastAsia"/>
          <w:color w:val="FF0000"/>
          <w:sz w:val="28"/>
          <w:szCs w:val="28"/>
          <w:u w:val="single"/>
        </w:rPr>
        <w:t>北京市朝阳区建国门外大街8号IFC财源国际中心33F</w:t>
      </w:r>
      <w:r>
        <w:rPr>
          <w:rFonts w:ascii="仿宋" w:eastAsia="仿宋" w:hAnsi="仿宋" w:cs="仿宋" w:hint="eastAsia"/>
          <w:sz w:val="28"/>
          <w:szCs w:val="28"/>
        </w:rPr>
        <w:t xml:space="preserve"> </w:t>
      </w: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12.以上若有变更将通过</w:t>
      </w:r>
      <w:r w:rsidR="001A06C4">
        <w:rPr>
          <w:rFonts w:ascii="仿宋" w:eastAsia="仿宋" w:hAnsi="仿宋" w:cs="仿宋" w:hint="eastAsia"/>
          <w:color w:val="FF0000"/>
          <w:sz w:val="28"/>
          <w:szCs w:val="28"/>
        </w:rPr>
        <w:t>邮件</w:t>
      </w:r>
      <w:bookmarkStart w:id="5" w:name="_GoBack"/>
      <w:bookmarkEnd w:id="5"/>
      <w:r>
        <w:rPr>
          <w:rFonts w:ascii="仿宋" w:eastAsia="仿宋" w:hAnsi="仿宋" w:cs="仿宋" w:hint="eastAsia"/>
          <w:sz w:val="28"/>
          <w:szCs w:val="28"/>
        </w:rPr>
        <w:t>通知方式送达参与谈判的供应商，请参加的</w:t>
      </w:r>
      <w:r>
        <w:rPr>
          <w:rFonts w:ascii="仿宋" w:eastAsia="仿宋" w:hAnsi="仿宋" w:cs="仿宋" w:hint="eastAsia"/>
          <w:sz w:val="28"/>
          <w:szCs w:val="28"/>
        </w:rPr>
        <w:lastRenderedPageBreak/>
        <w:t>供应商在递交响应性文件截止时间前关注本项目有无变更告示。</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上海投标联系人：王宏亮</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联系电话：021-65789125</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联系地址：上海虹口区东大名路501号28楼</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北京投标联系人：丁健</w:t>
      </w:r>
    </w:p>
    <w:p w:rsidR="006254CC" w:rsidRDefault="00924F79">
      <w:pPr>
        <w:spacing w:line="360" w:lineRule="auto"/>
        <w:ind w:firstLineChars="400" w:firstLine="1120"/>
        <w:jc w:val="left"/>
        <w:rPr>
          <w:rFonts w:ascii="仿宋" w:eastAsia="仿宋" w:hAnsi="仿宋" w:cs="仿宋"/>
          <w:sz w:val="28"/>
          <w:szCs w:val="28"/>
        </w:rPr>
      </w:pPr>
      <w:r>
        <w:rPr>
          <w:rFonts w:ascii="仿宋" w:eastAsia="仿宋" w:hAnsi="仿宋" w:cs="仿宋" w:hint="eastAsia"/>
          <w:sz w:val="28"/>
          <w:szCs w:val="28"/>
        </w:rPr>
        <w:t>联系电话：010-68569596</w:t>
      </w:r>
    </w:p>
    <w:p w:rsidR="006254CC" w:rsidRDefault="00924F79">
      <w:pPr>
        <w:spacing w:line="360" w:lineRule="auto"/>
        <w:ind w:firstLineChars="400" w:firstLine="1120"/>
        <w:jc w:val="left"/>
        <w:rPr>
          <w:rFonts w:ascii="仿宋" w:eastAsia="仿宋" w:hAnsi="仿宋" w:cs="仿宋"/>
          <w:sz w:val="30"/>
          <w:szCs w:val="30"/>
        </w:rPr>
      </w:pPr>
      <w:r>
        <w:rPr>
          <w:rFonts w:ascii="仿宋" w:eastAsia="仿宋" w:hAnsi="仿宋" w:cs="仿宋" w:hint="eastAsia"/>
          <w:sz w:val="28"/>
          <w:szCs w:val="28"/>
        </w:rPr>
        <w:t>联系地址：北京市朝阳区建国门外大街8号IFC财源国际中心33F</w:t>
      </w:r>
    </w:p>
    <w:p w:rsidR="006254CC" w:rsidRDefault="00924F79">
      <w:pPr>
        <w:spacing w:line="360" w:lineRule="auto"/>
        <w:ind w:firstLineChars="200" w:firstLine="600"/>
        <w:jc w:val="left"/>
        <w:rPr>
          <w:rFonts w:ascii="仿宋" w:eastAsia="仿宋" w:hAnsi="仿宋" w:cs="仿宋"/>
          <w:sz w:val="30"/>
          <w:szCs w:val="30"/>
        </w:rPr>
      </w:pPr>
      <w:r>
        <w:rPr>
          <w:rFonts w:ascii="仿宋" w:eastAsia="仿宋" w:hAnsi="仿宋" w:cs="仿宋" w:hint="eastAsia"/>
          <w:sz w:val="30"/>
          <w:szCs w:val="30"/>
        </w:rPr>
        <w:br w:type="page"/>
      </w:r>
    </w:p>
    <w:p w:rsidR="006254CC" w:rsidRDefault="00924F79">
      <w:pPr>
        <w:widowControl/>
        <w:spacing w:line="360" w:lineRule="auto"/>
        <w:jc w:val="center"/>
        <w:rPr>
          <w:rFonts w:ascii="仿宋" w:eastAsia="仿宋" w:hAnsi="仿宋" w:cs="仿宋"/>
          <w:sz w:val="30"/>
          <w:szCs w:val="30"/>
        </w:rPr>
      </w:pPr>
      <w:r>
        <w:rPr>
          <w:rFonts w:ascii="仿宋" w:eastAsia="仿宋" w:hAnsi="仿宋" w:cs="仿宋" w:hint="eastAsia"/>
          <w:b/>
          <w:bCs/>
          <w:spacing w:val="20"/>
          <w:kern w:val="0"/>
          <w:sz w:val="30"/>
          <w:szCs w:val="30"/>
        </w:rPr>
        <w:lastRenderedPageBreak/>
        <w:t>第二部分  投标人须知</w:t>
      </w:r>
    </w:p>
    <w:p w:rsidR="006254CC" w:rsidRDefault="00924F79">
      <w:pPr>
        <w:widowControl/>
        <w:spacing w:line="360" w:lineRule="auto"/>
        <w:ind w:firstLineChars="200" w:firstLine="562"/>
        <w:jc w:val="left"/>
        <w:rPr>
          <w:rFonts w:ascii="仿宋" w:eastAsia="仿宋" w:hAnsi="仿宋" w:cs="仿宋"/>
          <w:b/>
          <w:sz w:val="28"/>
          <w:szCs w:val="28"/>
        </w:rPr>
      </w:pPr>
      <w:r>
        <w:rPr>
          <w:rFonts w:ascii="仿宋" w:eastAsia="仿宋" w:hAnsi="仿宋" w:cs="仿宋" w:hint="eastAsia"/>
          <w:b/>
          <w:sz w:val="28"/>
          <w:szCs w:val="28"/>
        </w:rPr>
        <w:t>一、总则</w:t>
      </w:r>
    </w:p>
    <w:p w:rsidR="006254CC" w:rsidRDefault="00924F79">
      <w:pPr>
        <w:spacing w:line="360" w:lineRule="auto"/>
        <w:ind w:firstLineChars="200" w:firstLine="560"/>
        <w:jc w:val="left"/>
        <w:rPr>
          <w:rFonts w:ascii="仿宋" w:eastAsia="仿宋" w:hAnsi="仿宋" w:cs="仿宋"/>
          <w:bCs/>
          <w:color w:val="000000"/>
          <w:sz w:val="28"/>
          <w:szCs w:val="28"/>
        </w:rPr>
      </w:pPr>
      <w:r>
        <w:rPr>
          <w:rFonts w:ascii="仿宋" w:eastAsia="仿宋" w:hAnsi="仿宋" w:cs="仿宋" w:hint="eastAsia"/>
          <w:bCs/>
          <w:color w:val="000000"/>
          <w:sz w:val="28"/>
          <w:szCs w:val="28"/>
        </w:rPr>
        <w:t>银河期货有限公司（以下简称“银河期货”）总部位于北京，目前注册资本为45亿元人民币。</w:t>
      </w:r>
      <w:r>
        <w:rPr>
          <w:rFonts w:ascii="仿宋" w:eastAsia="仿宋" w:hAnsi="仿宋" w:cs="仿宋" w:hint="eastAsia"/>
          <w:sz w:val="28"/>
          <w:szCs w:val="28"/>
        </w:rPr>
        <w:t>随着公司的逐步发展，为满足业务需求，通过公开招标</w:t>
      </w:r>
      <w:r>
        <w:rPr>
          <w:rFonts w:ascii="仿宋" w:eastAsia="仿宋" w:hAnsi="仿宋" w:cs="仿宋" w:hint="eastAsia"/>
          <w:bCs/>
          <w:color w:val="000000"/>
          <w:sz w:val="28"/>
          <w:szCs w:val="28"/>
        </w:rPr>
        <w:t>在基金、证券、期货领域从事网站开发建设的企业参与此次投标。</w:t>
      </w:r>
    </w:p>
    <w:p w:rsidR="006254CC" w:rsidRDefault="006254CC">
      <w:pPr>
        <w:widowControl/>
        <w:spacing w:line="360" w:lineRule="auto"/>
        <w:jc w:val="left"/>
        <w:rPr>
          <w:rFonts w:ascii="仿宋" w:eastAsia="仿宋" w:hAnsi="仿宋" w:cs="仿宋"/>
          <w:b/>
          <w:sz w:val="28"/>
          <w:szCs w:val="28"/>
        </w:rPr>
      </w:pPr>
    </w:p>
    <w:p w:rsidR="006254CC" w:rsidRDefault="00924F79">
      <w:pPr>
        <w:widowControl/>
        <w:spacing w:line="360" w:lineRule="auto"/>
        <w:ind w:firstLineChars="200" w:firstLine="562"/>
        <w:jc w:val="left"/>
        <w:rPr>
          <w:rFonts w:ascii="仿宋" w:eastAsia="仿宋" w:hAnsi="仿宋" w:cs="仿宋"/>
          <w:b/>
          <w:sz w:val="28"/>
          <w:szCs w:val="28"/>
        </w:rPr>
      </w:pPr>
      <w:r>
        <w:rPr>
          <w:rFonts w:ascii="仿宋" w:eastAsia="仿宋" w:hAnsi="仿宋" w:cs="仿宋" w:hint="eastAsia"/>
          <w:b/>
          <w:sz w:val="28"/>
          <w:szCs w:val="28"/>
        </w:rPr>
        <w:t>二、投标单位资格要求</w:t>
      </w:r>
    </w:p>
    <w:p w:rsidR="006254CC" w:rsidRDefault="00924F79">
      <w:pPr>
        <w:widowControl/>
        <w:spacing w:line="360" w:lineRule="auto"/>
        <w:ind w:firstLineChars="200" w:firstLine="560"/>
        <w:jc w:val="left"/>
        <w:rPr>
          <w:rFonts w:ascii="仿宋" w:eastAsia="仿宋" w:hAnsi="仿宋" w:cs="仿宋"/>
          <w:bCs/>
          <w:color w:val="000000"/>
          <w:sz w:val="28"/>
          <w:szCs w:val="28"/>
        </w:rPr>
      </w:pPr>
      <w:r>
        <w:rPr>
          <w:rFonts w:ascii="仿宋" w:eastAsia="仿宋" w:hAnsi="仿宋" w:cs="仿宋" w:hint="eastAsia"/>
          <w:bCs/>
          <w:color w:val="000000"/>
          <w:sz w:val="28"/>
          <w:szCs w:val="28"/>
        </w:rPr>
        <w:t>1.</w:t>
      </w:r>
      <w:r>
        <w:rPr>
          <w:rFonts w:ascii="仿宋" w:eastAsia="仿宋" w:hAnsi="仿宋" w:cs="仿宋" w:hint="eastAsia"/>
          <w:sz w:val="28"/>
          <w:szCs w:val="28"/>
        </w:rPr>
        <w:t>应标单位</w:t>
      </w:r>
      <w:r>
        <w:rPr>
          <w:rFonts w:ascii="仿宋" w:eastAsia="仿宋" w:hAnsi="仿宋" w:cs="仿宋" w:hint="eastAsia"/>
          <w:bCs/>
          <w:color w:val="000000"/>
          <w:sz w:val="28"/>
          <w:szCs w:val="28"/>
        </w:rPr>
        <w:t>必须在我国境内有效注册，具有独立法人资格、有能力提供本项目软件产品以及相应的技术及服务，且具有良好的财务状况和商业信誉，遵守我国的法律、法规和条例；</w:t>
      </w:r>
    </w:p>
    <w:p w:rsidR="006254CC" w:rsidRDefault="00924F79">
      <w:pPr>
        <w:widowControl/>
        <w:spacing w:line="360" w:lineRule="auto"/>
        <w:ind w:firstLineChars="200" w:firstLine="560"/>
        <w:jc w:val="left"/>
        <w:rPr>
          <w:rFonts w:ascii="仿宋" w:eastAsia="仿宋" w:hAnsi="仿宋" w:cs="仿宋"/>
          <w:bCs/>
          <w:color w:val="FF0000"/>
          <w:sz w:val="28"/>
          <w:szCs w:val="28"/>
        </w:rPr>
      </w:pPr>
      <w:r>
        <w:rPr>
          <w:rFonts w:ascii="仿宋" w:eastAsia="仿宋" w:hAnsi="仿宋" w:cs="仿宋" w:hint="eastAsia"/>
          <w:bCs/>
          <w:color w:val="FF0000"/>
          <w:sz w:val="28"/>
          <w:szCs w:val="28"/>
        </w:rPr>
        <w:t>2.</w:t>
      </w:r>
      <w:r>
        <w:rPr>
          <w:rFonts w:ascii="仿宋" w:eastAsia="仿宋" w:hAnsi="仿宋" w:cs="仿宋" w:hint="eastAsia"/>
          <w:bCs/>
          <w:color w:val="FF0000"/>
          <w:kern w:val="0"/>
          <w:sz w:val="28"/>
          <w:szCs w:val="28"/>
        </w:rPr>
        <w:t>应标单位注册资金、净资产及实缴资本需在500万元人民币或等值外币以上；</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3.应标单位应具有独立完成本项目标的的服务支持能力，并配备专业的售后服务支持人员，不得将本项目以任何形式转包、分包；</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4.应标单位有基金、证券、期货等金融行业项目经验；</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5.应标单位有已建成的网站信创全栈建设案例；</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6.应标单位提供的产品应不存在任何专利纠纷；</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7.</w:t>
      </w:r>
      <w:r>
        <w:rPr>
          <w:rFonts w:ascii="仿宋" w:eastAsia="仿宋" w:hAnsi="仿宋" w:cs="仿宋" w:hint="eastAsia"/>
          <w:sz w:val="28"/>
          <w:szCs w:val="28"/>
        </w:rPr>
        <w:t>应标单位</w:t>
      </w:r>
      <w:r>
        <w:rPr>
          <w:rFonts w:ascii="仿宋" w:eastAsia="仿宋" w:hAnsi="仿宋" w:cs="仿宋" w:hint="eastAsia"/>
          <w:bCs/>
          <w:kern w:val="0"/>
          <w:sz w:val="28"/>
          <w:szCs w:val="28"/>
        </w:rPr>
        <w:t>应提供商誉声明文件，声明在最近三年内未因自身的任何违约、违法及违反商业道德的行为而导致合同解除或败诉。</w:t>
      </w:r>
    </w:p>
    <w:p w:rsidR="006254CC" w:rsidRDefault="006254CC">
      <w:pPr>
        <w:widowControl/>
        <w:spacing w:line="360" w:lineRule="auto"/>
        <w:jc w:val="left"/>
        <w:rPr>
          <w:rFonts w:ascii="仿宋" w:eastAsia="仿宋" w:hAnsi="仿宋" w:cs="仿宋"/>
          <w:b/>
          <w:sz w:val="28"/>
          <w:szCs w:val="28"/>
        </w:rPr>
      </w:pPr>
    </w:p>
    <w:p w:rsidR="006254CC" w:rsidRDefault="00924F79">
      <w:pPr>
        <w:widowControl/>
        <w:spacing w:line="360" w:lineRule="auto"/>
        <w:ind w:firstLineChars="200" w:firstLine="562"/>
        <w:jc w:val="left"/>
        <w:rPr>
          <w:rFonts w:ascii="仿宋" w:eastAsia="仿宋" w:hAnsi="仿宋" w:cs="仿宋"/>
          <w:b/>
          <w:sz w:val="28"/>
          <w:szCs w:val="28"/>
        </w:rPr>
      </w:pPr>
      <w:r>
        <w:rPr>
          <w:rFonts w:ascii="仿宋" w:eastAsia="仿宋" w:hAnsi="仿宋" w:cs="仿宋" w:hint="eastAsia"/>
          <w:b/>
          <w:sz w:val="28"/>
          <w:szCs w:val="28"/>
        </w:rPr>
        <w:t>三、澄清、修改</w:t>
      </w:r>
    </w:p>
    <w:p w:rsidR="006254CC" w:rsidRDefault="00924F79">
      <w:pPr>
        <w:pStyle w:val="a9"/>
        <w:spacing w:after="0"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1.任何要求对本招标文件进行澄清的供应商，提交投标文件截止日期一个工作日前以书面或邮件形式通知银河期货；</w:t>
      </w:r>
    </w:p>
    <w:p w:rsidR="006254CC" w:rsidRDefault="00924F79">
      <w:pPr>
        <w:pStyle w:val="a9"/>
        <w:spacing w:after="0"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2.收到的澄清要求，银河期货将以</w:t>
      </w:r>
      <w:r>
        <w:rPr>
          <w:rFonts w:ascii="仿宋" w:eastAsia="仿宋" w:hAnsi="仿宋" w:cs="仿宋" w:hint="eastAsia"/>
          <w:color w:val="FF0000"/>
          <w:sz w:val="28"/>
          <w:szCs w:val="28"/>
        </w:rPr>
        <w:t>传真、电子邮件</w:t>
      </w:r>
      <w:r>
        <w:rPr>
          <w:rFonts w:ascii="仿宋" w:eastAsia="仿宋" w:hAnsi="仿宋" w:cs="仿宋" w:hint="eastAsia"/>
          <w:sz w:val="28"/>
          <w:szCs w:val="28"/>
        </w:rPr>
        <w:t>的方式答复要求澄清的供应商；</w:t>
      </w:r>
    </w:p>
    <w:p w:rsidR="006254CC" w:rsidRDefault="00924F79">
      <w:pPr>
        <w:pStyle w:val="a9"/>
        <w:spacing w:after="0" w:line="360" w:lineRule="auto"/>
        <w:ind w:firstLineChars="200" w:firstLine="560"/>
        <w:jc w:val="left"/>
        <w:rPr>
          <w:rFonts w:ascii="仿宋" w:eastAsia="仿宋" w:hAnsi="仿宋" w:cs="仿宋"/>
          <w:sz w:val="28"/>
          <w:szCs w:val="28"/>
        </w:rPr>
      </w:pPr>
      <w:r>
        <w:rPr>
          <w:rFonts w:ascii="仿宋" w:eastAsia="仿宋" w:hAnsi="仿宋" w:cs="仿宋" w:hint="eastAsia"/>
          <w:bCs/>
          <w:kern w:val="0"/>
          <w:sz w:val="28"/>
          <w:szCs w:val="28"/>
        </w:rPr>
        <w:t>3.在递交投标文件截止时间之前任何时候，无论出于何种原因，银河期货均可对发出的公开招标文件进行修改，并按照前方式将修改内容通知所有供应商；</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4.澄清或者修改的内容是投标文件的组成部分；</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5.银河期货可以视采购具体情况，在投标文件要求递交谈判响应文件截止时间前，有权决定延长递交投标文件截止时间，并按照前款方式将变更时间通知所有供应商。</w:t>
      </w:r>
    </w:p>
    <w:p w:rsidR="006254CC" w:rsidRDefault="006254CC">
      <w:pPr>
        <w:widowControl/>
        <w:spacing w:line="360" w:lineRule="auto"/>
        <w:jc w:val="left"/>
        <w:rPr>
          <w:rFonts w:ascii="仿宋" w:eastAsia="仿宋" w:hAnsi="仿宋" w:cs="仿宋"/>
          <w:b/>
          <w:bCs/>
          <w:kern w:val="0"/>
          <w:sz w:val="28"/>
          <w:szCs w:val="28"/>
        </w:rPr>
      </w:pPr>
    </w:p>
    <w:p w:rsidR="006254CC" w:rsidRDefault="00924F79">
      <w:pPr>
        <w:widowControl/>
        <w:spacing w:line="360" w:lineRule="auto"/>
        <w:ind w:firstLineChars="200" w:firstLine="562"/>
        <w:jc w:val="left"/>
        <w:rPr>
          <w:rFonts w:ascii="仿宋" w:eastAsia="仿宋" w:hAnsi="仿宋" w:cs="仿宋"/>
          <w:b/>
          <w:bCs/>
          <w:kern w:val="0"/>
          <w:sz w:val="28"/>
          <w:szCs w:val="28"/>
        </w:rPr>
      </w:pPr>
      <w:r>
        <w:rPr>
          <w:rFonts w:ascii="仿宋" w:eastAsia="仿宋" w:hAnsi="仿宋" w:cs="仿宋" w:hint="eastAsia"/>
          <w:b/>
          <w:bCs/>
          <w:kern w:val="0"/>
          <w:sz w:val="28"/>
          <w:szCs w:val="28"/>
        </w:rPr>
        <w:t>四、投标费用</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sz w:val="28"/>
          <w:szCs w:val="28"/>
        </w:rPr>
        <w:t>应标单位</w:t>
      </w:r>
      <w:r>
        <w:rPr>
          <w:rFonts w:ascii="仿宋" w:eastAsia="仿宋" w:hAnsi="仿宋" w:cs="仿宋" w:hint="eastAsia"/>
          <w:bCs/>
          <w:kern w:val="0"/>
          <w:sz w:val="28"/>
          <w:szCs w:val="28"/>
        </w:rPr>
        <w:t>应承担所有与准备和参加投标有关的费用，无论采购结果如何，银河期货有限公司在任何情况下均无义务和责任承担这些费用。</w:t>
      </w:r>
    </w:p>
    <w:p w:rsidR="006254CC" w:rsidRDefault="006254CC">
      <w:pPr>
        <w:pStyle w:val="ad"/>
        <w:spacing w:line="360" w:lineRule="auto"/>
        <w:jc w:val="left"/>
        <w:rPr>
          <w:rFonts w:ascii="仿宋" w:eastAsia="仿宋" w:hAnsi="仿宋" w:cs="仿宋"/>
          <w:b/>
          <w:color w:val="000000"/>
          <w:sz w:val="28"/>
          <w:szCs w:val="28"/>
        </w:rPr>
      </w:pPr>
    </w:p>
    <w:p w:rsidR="006254CC" w:rsidRDefault="00924F79">
      <w:pPr>
        <w:widowControl/>
        <w:spacing w:line="360" w:lineRule="auto"/>
        <w:ind w:firstLineChars="200" w:firstLine="562"/>
        <w:jc w:val="left"/>
        <w:rPr>
          <w:rFonts w:ascii="仿宋" w:eastAsia="仿宋" w:hAnsi="仿宋" w:cs="仿宋"/>
          <w:color w:val="000000"/>
          <w:sz w:val="28"/>
          <w:szCs w:val="28"/>
        </w:rPr>
      </w:pPr>
      <w:r>
        <w:rPr>
          <w:rFonts w:ascii="仿宋" w:eastAsia="仿宋" w:hAnsi="仿宋" w:cs="仿宋" w:hint="eastAsia"/>
          <w:b/>
          <w:color w:val="000000"/>
          <w:sz w:val="28"/>
          <w:szCs w:val="28"/>
        </w:rPr>
        <w:t>五、</w:t>
      </w:r>
      <w:r>
        <w:rPr>
          <w:rFonts w:ascii="仿宋" w:eastAsia="仿宋" w:hAnsi="仿宋" w:cs="仿宋" w:hint="eastAsia"/>
          <w:b/>
          <w:sz w:val="28"/>
          <w:szCs w:val="28"/>
        </w:rPr>
        <w:t>采购方</w:t>
      </w:r>
      <w:r>
        <w:rPr>
          <w:rFonts w:ascii="仿宋" w:eastAsia="仿宋" w:hAnsi="仿宋" w:cs="仿宋" w:hint="eastAsia"/>
          <w:b/>
          <w:color w:val="000000"/>
          <w:sz w:val="28"/>
          <w:szCs w:val="28"/>
        </w:rPr>
        <w:t>式</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1.多方招标，综合评定后择优选取；</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2.中选供应商在获取中标通知后与我司签署相关服务合同，负责提供我司本次采购标的内所需的内容；</w:t>
      </w:r>
    </w:p>
    <w:p w:rsidR="006254CC" w:rsidRDefault="00924F79">
      <w:pPr>
        <w:widowControl/>
        <w:spacing w:line="360" w:lineRule="auto"/>
        <w:ind w:firstLineChars="200" w:firstLine="560"/>
        <w:jc w:val="left"/>
        <w:rPr>
          <w:rFonts w:ascii="仿宋" w:eastAsia="仿宋" w:hAnsi="仿宋" w:cs="仿宋"/>
          <w:bCs/>
          <w:kern w:val="0"/>
          <w:sz w:val="28"/>
          <w:szCs w:val="28"/>
        </w:rPr>
      </w:pPr>
      <w:r>
        <w:rPr>
          <w:rFonts w:ascii="仿宋" w:eastAsia="仿宋" w:hAnsi="仿宋" w:cs="仿宋" w:hint="eastAsia"/>
          <w:bCs/>
          <w:kern w:val="0"/>
          <w:sz w:val="28"/>
          <w:szCs w:val="28"/>
        </w:rPr>
        <w:t>3.我司根据最终招投标文件、合同中所约定的标的内容进行下单采购。</w:t>
      </w:r>
    </w:p>
    <w:p w:rsidR="006254CC" w:rsidRDefault="006254CC">
      <w:pPr>
        <w:pStyle w:val="ad"/>
        <w:spacing w:line="360" w:lineRule="auto"/>
        <w:jc w:val="left"/>
        <w:rPr>
          <w:rFonts w:ascii="仿宋" w:eastAsia="仿宋" w:hAnsi="仿宋" w:cs="仿宋"/>
          <w:b/>
          <w:color w:val="000000"/>
          <w:sz w:val="28"/>
          <w:szCs w:val="28"/>
        </w:rPr>
      </w:pPr>
    </w:p>
    <w:p w:rsidR="006254CC" w:rsidRDefault="00924F79">
      <w:pPr>
        <w:widowControl/>
        <w:spacing w:line="360" w:lineRule="auto"/>
        <w:ind w:firstLineChars="200" w:firstLine="562"/>
        <w:jc w:val="left"/>
        <w:rPr>
          <w:rFonts w:ascii="仿宋" w:eastAsia="仿宋" w:hAnsi="仿宋" w:cs="仿宋"/>
          <w:b/>
          <w:color w:val="000000"/>
          <w:sz w:val="28"/>
          <w:szCs w:val="28"/>
        </w:rPr>
      </w:pPr>
      <w:r>
        <w:rPr>
          <w:rFonts w:ascii="仿宋" w:eastAsia="仿宋" w:hAnsi="仿宋" w:cs="仿宋" w:hint="eastAsia"/>
          <w:b/>
          <w:color w:val="000000"/>
          <w:sz w:val="28"/>
          <w:szCs w:val="28"/>
        </w:rPr>
        <w:t>六、</w:t>
      </w:r>
      <w:r>
        <w:rPr>
          <w:rFonts w:ascii="仿宋" w:eastAsia="仿宋" w:hAnsi="仿宋" w:cs="仿宋" w:hint="eastAsia"/>
          <w:b/>
          <w:sz w:val="28"/>
          <w:szCs w:val="28"/>
        </w:rPr>
        <w:t>投标</w:t>
      </w:r>
      <w:r>
        <w:rPr>
          <w:rFonts w:ascii="仿宋" w:eastAsia="仿宋" w:hAnsi="仿宋" w:cs="仿宋" w:hint="eastAsia"/>
          <w:b/>
          <w:color w:val="000000"/>
          <w:sz w:val="28"/>
          <w:szCs w:val="28"/>
        </w:rPr>
        <w:t>要求</w:t>
      </w:r>
    </w:p>
    <w:p w:rsidR="006254CC" w:rsidRDefault="00924F79">
      <w:pPr>
        <w:pStyle w:val="ad"/>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1.所有投标价格均为人民币最终投标，含安装调试费、人工工时费、培训费等费用；</w:t>
      </w:r>
    </w:p>
    <w:p w:rsidR="006254CC" w:rsidRDefault="00924F79">
      <w:pPr>
        <w:pStyle w:val="ad"/>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lastRenderedPageBreak/>
        <w:t>2.投标文件一式三份，正本一份，副本两份，正副本均需加盖公章。正本和副本应密封在一个包装内，在包装上写明项目名称、投标人名称等内容，并在封口处加盖投标人公章；</w:t>
      </w:r>
    </w:p>
    <w:p w:rsidR="006254CC" w:rsidRDefault="00924F79">
      <w:pPr>
        <w:pStyle w:val="ad"/>
        <w:spacing w:line="360" w:lineRule="auto"/>
        <w:ind w:firstLineChars="200" w:firstLine="560"/>
        <w:jc w:val="left"/>
        <w:rPr>
          <w:rFonts w:ascii="仿宋" w:eastAsia="仿宋" w:hAnsi="仿宋" w:cs="仿宋"/>
          <w:sz w:val="28"/>
          <w:szCs w:val="28"/>
        </w:rPr>
      </w:pPr>
      <w:r>
        <w:rPr>
          <w:rFonts w:ascii="仿宋" w:eastAsia="仿宋" w:hAnsi="仿宋" w:cs="仿宋" w:hint="eastAsia"/>
          <w:color w:val="000000"/>
          <w:sz w:val="28"/>
          <w:szCs w:val="28"/>
        </w:rPr>
        <w:t>3.</w:t>
      </w:r>
      <w:r>
        <w:rPr>
          <w:rFonts w:ascii="仿宋" w:eastAsia="仿宋" w:hAnsi="仿宋" w:cs="仿宋" w:hint="eastAsia"/>
          <w:sz w:val="28"/>
          <w:szCs w:val="28"/>
        </w:rPr>
        <w:t>实施地点：上海市、北京市</w:t>
      </w:r>
    </w:p>
    <w:p w:rsidR="006254CC" w:rsidRDefault="00924F79">
      <w:pPr>
        <w:pStyle w:val="ad"/>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（1）根据双方协定方式完成本次招标项目所需的系统软件部署安装、网络联通、性能调优等工作，并进行后续维护服务；</w:t>
      </w:r>
    </w:p>
    <w:p w:rsidR="006254CC" w:rsidRDefault="00924F79">
      <w:pPr>
        <w:pStyle w:val="ad"/>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（2）在项目达到相关验收标准后，供应商应提供相应金额且符合当地税务主管机关要求的增值税专用发票后，我司在收到发票后支付相应费用；</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4.投标人须对投标产品、方案、技术和服务等拥有合法的占有和处置权，并对涉及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5.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254CC" w:rsidRDefault="006254CC">
      <w:pPr>
        <w:spacing w:line="360" w:lineRule="auto"/>
        <w:jc w:val="left"/>
        <w:rPr>
          <w:rFonts w:ascii="仿宋" w:eastAsia="仿宋" w:hAnsi="仿宋" w:cs="仿宋"/>
          <w:color w:val="000000"/>
          <w:sz w:val="28"/>
          <w:szCs w:val="28"/>
        </w:rPr>
      </w:pPr>
    </w:p>
    <w:p w:rsidR="006254CC" w:rsidRDefault="00924F79">
      <w:pPr>
        <w:widowControl/>
        <w:spacing w:line="360" w:lineRule="auto"/>
        <w:ind w:firstLineChars="200" w:firstLine="562"/>
        <w:jc w:val="left"/>
        <w:rPr>
          <w:rFonts w:ascii="仿宋" w:eastAsia="仿宋" w:hAnsi="仿宋" w:cs="仿宋"/>
          <w:b/>
          <w:color w:val="000000"/>
          <w:sz w:val="28"/>
          <w:szCs w:val="28"/>
        </w:rPr>
      </w:pPr>
      <w:r>
        <w:rPr>
          <w:rFonts w:ascii="仿宋" w:eastAsia="仿宋" w:hAnsi="仿宋" w:cs="仿宋" w:hint="eastAsia"/>
          <w:b/>
          <w:color w:val="000000"/>
          <w:sz w:val="28"/>
          <w:szCs w:val="28"/>
        </w:rPr>
        <w:t>七、</w:t>
      </w:r>
      <w:r>
        <w:rPr>
          <w:rFonts w:ascii="仿宋" w:eastAsia="仿宋" w:hAnsi="仿宋" w:cs="仿宋" w:hint="eastAsia"/>
          <w:b/>
          <w:sz w:val="28"/>
          <w:szCs w:val="28"/>
        </w:rPr>
        <w:t>售后服务</w:t>
      </w:r>
      <w:r>
        <w:rPr>
          <w:rFonts w:ascii="仿宋" w:eastAsia="仿宋" w:hAnsi="仿宋" w:cs="仿宋" w:hint="eastAsia"/>
          <w:b/>
          <w:color w:val="000000"/>
          <w:sz w:val="28"/>
          <w:szCs w:val="28"/>
        </w:rPr>
        <w:t>要求</w:t>
      </w:r>
    </w:p>
    <w:p w:rsidR="006254CC" w:rsidRDefault="00924F79">
      <w:pPr>
        <w:pStyle w:val="a9"/>
        <w:spacing w:after="0"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1.</w:t>
      </w:r>
      <w:r>
        <w:rPr>
          <w:rFonts w:ascii="仿宋" w:eastAsia="仿宋" w:hAnsi="仿宋" w:cs="仿宋" w:hint="eastAsia"/>
          <w:sz w:val="28"/>
          <w:szCs w:val="28"/>
        </w:rPr>
        <w:t>应标单位须提供系统及软件可稳定运行的相关承诺，提供7*24小时服务，并就提供后期所涉及的系统软件更新服务、维护服务作出相应说明及承诺；</w:t>
      </w:r>
      <w:r>
        <w:rPr>
          <w:rFonts w:ascii="仿宋" w:eastAsia="仿宋" w:hAnsi="仿宋" w:cs="仿宋" w:hint="eastAsia"/>
          <w:color w:val="000000"/>
          <w:sz w:val="28"/>
          <w:szCs w:val="28"/>
        </w:rPr>
        <w:t xml:space="preserve"> </w:t>
      </w:r>
    </w:p>
    <w:p w:rsidR="006254CC" w:rsidRDefault="00924F79">
      <w:pPr>
        <w:pStyle w:val="ad"/>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lastRenderedPageBreak/>
        <w:t>2.应标单位配合协同我方技术人员提供各种突发事件的应急策略；</w:t>
      </w:r>
    </w:p>
    <w:p w:rsidR="006254CC" w:rsidRDefault="00924F79">
      <w:pPr>
        <w:pStyle w:val="ad"/>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3.应标单位须提供有效的紧急联络渠道，确保在出现问题情况下的及时响应支持。</w:t>
      </w:r>
    </w:p>
    <w:p w:rsidR="006254CC" w:rsidRDefault="006254CC">
      <w:pPr>
        <w:spacing w:line="360" w:lineRule="auto"/>
        <w:jc w:val="left"/>
        <w:rPr>
          <w:rFonts w:ascii="仿宋" w:eastAsia="仿宋" w:hAnsi="仿宋" w:cs="仿宋"/>
          <w:color w:val="000000"/>
          <w:sz w:val="28"/>
          <w:szCs w:val="28"/>
        </w:rPr>
      </w:pPr>
    </w:p>
    <w:p w:rsidR="006254CC" w:rsidRDefault="00924F79">
      <w:pPr>
        <w:widowControl/>
        <w:spacing w:line="360" w:lineRule="auto"/>
        <w:ind w:firstLineChars="200" w:firstLine="562"/>
        <w:jc w:val="left"/>
        <w:rPr>
          <w:rFonts w:ascii="仿宋" w:eastAsia="仿宋" w:hAnsi="仿宋" w:cs="仿宋"/>
          <w:b/>
          <w:color w:val="000000"/>
          <w:sz w:val="28"/>
          <w:szCs w:val="28"/>
        </w:rPr>
      </w:pPr>
      <w:r>
        <w:rPr>
          <w:rFonts w:ascii="仿宋" w:eastAsia="仿宋" w:hAnsi="仿宋" w:cs="仿宋" w:hint="eastAsia"/>
          <w:b/>
          <w:color w:val="000000"/>
          <w:sz w:val="28"/>
          <w:szCs w:val="28"/>
        </w:rPr>
        <w:t>八、评审</w:t>
      </w:r>
    </w:p>
    <w:p w:rsidR="006254CC" w:rsidRDefault="00924F79">
      <w:pPr>
        <w:spacing w:line="360" w:lineRule="auto"/>
        <w:ind w:firstLineChars="200" w:firstLine="560"/>
        <w:jc w:val="left"/>
        <w:rPr>
          <w:rFonts w:ascii="仿宋" w:eastAsia="仿宋" w:hAnsi="仿宋" w:cs="仿宋"/>
          <w:color w:val="000000"/>
          <w:sz w:val="28"/>
          <w:szCs w:val="28"/>
          <w:lang w:val="zh-CN"/>
        </w:rPr>
      </w:pPr>
      <w:r>
        <w:rPr>
          <w:rFonts w:ascii="仿宋" w:eastAsia="仿宋" w:hAnsi="仿宋" w:cs="仿宋" w:hint="eastAsia"/>
          <w:color w:val="000000"/>
          <w:sz w:val="28"/>
          <w:szCs w:val="28"/>
        </w:rPr>
        <w:t>1</w:t>
      </w:r>
      <w:r>
        <w:rPr>
          <w:rFonts w:ascii="仿宋" w:eastAsia="仿宋" w:hAnsi="仿宋" w:cs="仿宋" w:hint="eastAsia"/>
          <w:color w:val="000000"/>
          <w:sz w:val="28"/>
          <w:szCs w:val="28"/>
          <w:lang w:val="zh-CN"/>
        </w:rPr>
        <w:t>.招标人将组建评审小组对各投标人投递的材料进行评审。</w:t>
      </w:r>
    </w:p>
    <w:p w:rsidR="006254CC" w:rsidRDefault="00924F79">
      <w:pPr>
        <w:spacing w:line="360" w:lineRule="auto"/>
        <w:ind w:firstLineChars="200" w:firstLine="560"/>
        <w:jc w:val="left"/>
        <w:rPr>
          <w:rFonts w:ascii="仿宋" w:eastAsia="仿宋" w:hAnsi="仿宋" w:cs="仿宋"/>
          <w:color w:val="000000"/>
          <w:sz w:val="28"/>
          <w:szCs w:val="28"/>
          <w:lang w:val="zh-CN"/>
        </w:rPr>
      </w:pPr>
      <w:r>
        <w:rPr>
          <w:rFonts w:ascii="仿宋" w:eastAsia="仿宋" w:hAnsi="仿宋" w:cs="仿宋" w:hint="eastAsia"/>
          <w:color w:val="000000"/>
          <w:sz w:val="28"/>
          <w:szCs w:val="28"/>
          <w:lang w:val="zh-CN"/>
        </w:rPr>
        <w:t>2.评审小组由招标人单位有关技术、法务、财务等方面的人员组成。</w:t>
      </w:r>
    </w:p>
    <w:p w:rsidR="006254CC" w:rsidRDefault="00924F79">
      <w:pPr>
        <w:spacing w:line="360" w:lineRule="auto"/>
        <w:ind w:firstLineChars="200" w:firstLine="560"/>
        <w:jc w:val="left"/>
        <w:rPr>
          <w:rFonts w:ascii="仿宋" w:eastAsia="仿宋" w:hAnsi="仿宋" w:cs="仿宋"/>
          <w:color w:val="000000"/>
          <w:sz w:val="28"/>
          <w:szCs w:val="28"/>
          <w:lang w:val="zh-CN"/>
        </w:rPr>
      </w:pPr>
      <w:r>
        <w:rPr>
          <w:rFonts w:ascii="仿宋" w:eastAsia="仿宋" w:hAnsi="仿宋" w:cs="仿宋" w:hint="eastAsia"/>
          <w:color w:val="000000"/>
          <w:sz w:val="28"/>
          <w:szCs w:val="28"/>
          <w:lang w:val="zh-CN"/>
        </w:rPr>
        <w:t>3.评审小组按照符合招标要求、质量和服务相等且合理低价的原则，通过比较、选择确定供应商。</w:t>
      </w:r>
    </w:p>
    <w:p w:rsidR="006254CC" w:rsidRDefault="00924F79">
      <w:pPr>
        <w:spacing w:line="360" w:lineRule="auto"/>
        <w:ind w:firstLineChars="200" w:firstLine="560"/>
        <w:jc w:val="left"/>
        <w:rPr>
          <w:rFonts w:ascii="仿宋" w:eastAsia="仿宋" w:hAnsi="仿宋" w:cs="仿宋"/>
          <w:color w:val="000000"/>
          <w:sz w:val="28"/>
          <w:szCs w:val="28"/>
          <w:lang w:val="zh-CN"/>
        </w:rPr>
      </w:pPr>
      <w:r>
        <w:rPr>
          <w:rFonts w:ascii="仿宋" w:eastAsia="仿宋" w:hAnsi="仿宋" w:cs="仿宋" w:hint="eastAsia"/>
          <w:color w:val="000000"/>
          <w:sz w:val="28"/>
          <w:szCs w:val="28"/>
          <w:lang w:val="zh-CN"/>
        </w:rPr>
        <w:t>4.评审结束后，由采购人向中标的投标人发出中选通知书，确认其投标已被接受，并安排后续合同签署事宜。</w:t>
      </w:r>
    </w:p>
    <w:p w:rsidR="006254CC" w:rsidRDefault="006254CC">
      <w:pPr>
        <w:spacing w:line="360" w:lineRule="auto"/>
        <w:jc w:val="left"/>
        <w:rPr>
          <w:rFonts w:ascii="仿宋" w:eastAsia="仿宋" w:hAnsi="仿宋" w:cs="仿宋"/>
          <w:b/>
          <w:color w:val="000000"/>
          <w:sz w:val="28"/>
          <w:szCs w:val="28"/>
        </w:rPr>
      </w:pPr>
    </w:p>
    <w:p w:rsidR="006254CC" w:rsidRDefault="00924F79">
      <w:pPr>
        <w:widowControl/>
        <w:spacing w:line="360" w:lineRule="auto"/>
        <w:ind w:firstLineChars="200" w:firstLine="562"/>
        <w:jc w:val="left"/>
        <w:rPr>
          <w:rFonts w:ascii="仿宋" w:eastAsia="仿宋" w:hAnsi="仿宋" w:cs="仿宋"/>
          <w:b/>
          <w:color w:val="000000"/>
          <w:sz w:val="28"/>
          <w:szCs w:val="28"/>
        </w:rPr>
      </w:pPr>
      <w:r>
        <w:rPr>
          <w:rFonts w:ascii="仿宋" w:eastAsia="仿宋" w:hAnsi="仿宋" w:cs="仿宋" w:hint="eastAsia"/>
          <w:b/>
          <w:color w:val="000000"/>
          <w:sz w:val="28"/>
          <w:szCs w:val="28"/>
        </w:rPr>
        <w:t>九、无效投标</w:t>
      </w:r>
    </w:p>
    <w:p w:rsidR="006254CC" w:rsidRDefault="00924F79">
      <w:pPr>
        <w:pStyle w:val="ab"/>
        <w:spacing w:line="360" w:lineRule="auto"/>
        <w:ind w:firstLine="560"/>
        <w:jc w:val="left"/>
        <w:rPr>
          <w:rFonts w:ascii="仿宋" w:eastAsia="仿宋" w:hAnsi="仿宋" w:cs="仿宋"/>
          <w:color w:val="000000"/>
          <w:sz w:val="28"/>
          <w:szCs w:val="28"/>
        </w:rPr>
      </w:pPr>
      <w:r>
        <w:rPr>
          <w:rFonts w:ascii="仿宋" w:eastAsia="仿宋" w:hAnsi="仿宋" w:cs="仿宋" w:hint="eastAsia"/>
          <w:color w:val="000000"/>
          <w:sz w:val="28"/>
          <w:szCs w:val="28"/>
        </w:rPr>
        <w:t>投标文件有下列情况之一的，其投标文件将有可能被招标小组认定为无效：</w:t>
      </w:r>
    </w:p>
    <w:p w:rsidR="006254CC" w:rsidRDefault="00924F79">
      <w:pPr>
        <w:pStyle w:val="ab"/>
        <w:spacing w:line="360" w:lineRule="auto"/>
        <w:ind w:firstLine="560"/>
        <w:jc w:val="left"/>
        <w:rPr>
          <w:rFonts w:ascii="仿宋" w:eastAsia="仿宋" w:hAnsi="仿宋" w:cs="仿宋"/>
          <w:color w:val="000000"/>
          <w:sz w:val="28"/>
          <w:szCs w:val="28"/>
        </w:rPr>
      </w:pPr>
      <w:r>
        <w:rPr>
          <w:rFonts w:ascii="仿宋" w:eastAsia="仿宋" w:hAnsi="仿宋" w:cs="仿宋" w:hint="eastAsia"/>
          <w:color w:val="000000"/>
          <w:sz w:val="28"/>
          <w:szCs w:val="28"/>
        </w:rPr>
        <w:t>1.投标文件没有密封包装；</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2.投标文件组成漏项，内容不全或内容字迹模糊辨认不清的；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3.投标人不具备投标资格的；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4.招标通知书填写不完整或字迹不能辨认的；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5.投标价格明显高于市场价或低于成本价，且不能提供书面证明材料说明原因的；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6.经招标小组审核，投标人所投内容不符合实质性采购要求的；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7.投标人提供虚假材料投标的；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lastRenderedPageBreak/>
        <w:t>8.经招标小组审核，投标人的投标文件有串通嫌疑的；</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9.投标人有违法、违规行为影响本次采购公平、公正的。</w:t>
      </w:r>
    </w:p>
    <w:p w:rsidR="006254CC" w:rsidRDefault="006254CC">
      <w:pPr>
        <w:spacing w:line="360" w:lineRule="auto"/>
        <w:jc w:val="left"/>
        <w:rPr>
          <w:rFonts w:ascii="仿宋" w:eastAsia="仿宋" w:hAnsi="仿宋" w:cs="仿宋"/>
          <w:color w:val="000000"/>
          <w:sz w:val="28"/>
          <w:szCs w:val="28"/>
        </w:rPr>
      </w:pPr>
    </w:p>
    <w:p w:rsidR="006254CC" w:rsidRDefault="00924F79">
      <w:pPr>
        <w:widowControl/>
        <w:spacing w:line="360" w:lineRule="auto"/>
        <w:ind w:firstLineChars="200" w:firstLine="562"/>
        <w:jc w:val="left"/>
        <w:rPr>
          <w:rFonts w:ascii="仿宋" w:eastAsia="仿宋" w:hAnsi="仿宋" w:cs="仿宋"/>
          <w:b/>
          <w:bCs/>
          <w:color w:val="000000"/>
          <w:kern w:val="0"/>
          <w:sz w:val="28"/>
          <w:szCs w:val="28"/>
        </w:rPr>
      </w:pPr>
      <w:r>
        <w:rPr>
          <w:rFonts w:ascii="仿宋" w:eastAsia="仿宋" w:hAnsi="仿宋" w:cs="仿宋" w:hint="eastAsia"/>
          <w:b/>
          <w:bCs/>
          <w:color w:val="000000"/>
          <w:kern w:val="0"/>
          <w:sz w:val="28"/>
          <w:szCs w:val="28"/>
        </w:rPr>
        <w:t>十、投标</w:t>
      </w:r>
      <w:r>
        <w:rPr>
          <w:rFonts w:ascii="仿宋" w:eastAsia="仿宋" w:hAnsi="仿宋" w:cs="仿宋" w:hint="eastAsia"/>
          <w:b/>
          <w:sz w:val="28"/>
          <w:szCs w:val="28"/>
        </w:rPr>
        <w:t>文件</w:t>
      </w:r>
      <w:r>
        <w:rPr>
          <w:rFonts w:ascii="仿宋" w:eastAsia="仿宋" w:hAnsi="仿宋" w:cs="仿宋" w:hint="eastAsia"/>
          <w:b/>
          <w:bCs/>
          <w:color w:val="000000"/>
          <w:kern w:val="0"/>
          <w:sz w:val="28"/>
          <w:szCs w:val="28"/>
        </w:rPr>
        <w:t>编制</w:t>
      </w:r>
    </w:p>
    <w:p w:rsidR="006254CC" w:rsidRDefault="00924F79">
      <w:pPr>
        <w:spacing w:line="360" w:lineRule="auto"/>
        <w:ind w:firstLineChars="200" w:firstLine="562"/>
        <w:jc w:val="left"/>
        <w:rPr>
          <w:rFonts w:ascii="仿宋" w:eastAsia="仿宋" w:hAnsi="仿宋" w:cs="仿宋"/>
          <w:b/>
          <w:bCs/>
          <w:color w:val="000000"/>
          <w:kern w:val="0"/>
          <w:sz w:val="28"/>
          <w:szCs w:val="28"/>
        </w:rPr>
      </w:pPr>
      <w:r>
        <w:rPr>
          <w:rFonts w:ascii="仿宋" w:eastAsia="仿宋" w:hAnsi="仿宋" w:cs="仿宋" w:hint="eastAsia"/>
          <w:b/>
          <w:bCs/>
          <w:color w:val="000000"/>
          <w:kern w:val="0"/>
          <w:sz w:val="28"/>
          <w:szCs w:val="28"/>
        </w:rPr>
        <w:t>1.投标文件的组成</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应标单位应当</w:t>
      </w:r>
      <w:r>
        <w:rPr>
          <w:rFonts w:ascii="仿宋" w:eastAsia="仿宋" w:hAnsi="仿宋" w:cs="仿宋" w:hint="eastAsia"/>
          <w:color w:val="000000"/>
          <w:kern w:val="0"/>
          <w:sz w:val="28"/>
          <w:szCs w:val="28"/>
        </w:rPr>
        <w:t>根据</w:t>
      </w:r>
      <w:r>
        <w:rPr>
          <w:rFonts w:ascii="仿宋" w:eastAsia="仿宋" w:hAnsi="仿宋" w:cs="仿宋" w:hint="eastAsia"/>
          <w:color w:val="000000"/>
          <w:sz w:val="28"/>
          <w:szCs w:val="28"/>
        </w:rPr>
        <w:t>要求编制投标响应文件，并根据自己的商务能力、技术水平对招标文件提出的要求和条件逐条做出实质性响应。</w:t>
      </w:r>
    </w:p>
    <w:p w:rsidR="006254CC" w:rsidRDefault="00924F79">
      <w:pPr>
        <w:spacing w:line="360" w:lineRule="auto"/>
        <w:ind w:firstLineChars="200" w:firstLine="562"/>
        <w:jc w:val="left"/>
        <w:rPr>
          <w:rFonts w:ascii="仿宋" w:eastAsia="仿宋" w:hAnsi="仿宋" w:cs="仿宋"/>
          <w:b/>
          <w:bCs/>
          <w:color w:val="000000"/>
          <w:sz w:val="28"/>
          <w:szCs w:val="28"/>
        </w:rPr>
      </w:pPr>
      <w:r>
        <w:rPr>
          <w:rFonts w:ascii="仿宋" w:eastAsia="仿宋" w:hAnsi="仿宋" w:cs="仿宋" w:hint="eastAsia"/>
          <w:b/>
          <w:bCs/>
          <w:color w:val="000000"/>
          <w:kern w:val="0"/>
          <w:sz w:val="28"/>
          <w:szCs w:val="28"/>
        </w:rPr>
        <w:t>2.投标文件的语言、计量单位、货币和编制</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（1）应标单位提交的投标文件，例如设计文件资料，文稿中的说明，以及供应商与银河期货就有关投标的所有来往函电均应使用中文。文件中若有英文或其他语言文字的资料，应提供相应的中文翻译资料。</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（2）应标</w:t>
      </w:r>
      <w:r>
        <w:rPr>
          <w:rFonts w:ascii="仿宋" w:eastAsia="仿宋" w:hAnsi="仿宋" w:cs="仿宋" w:hint="eastAsia"/>
          <w:color w:val="000000"/>
          <w:kern w:val="0"/>
          <w:sz w:val="28"/>
          <w:szCs w:val="28"/>
        </w:rPr>
        <w:t>单位</w:t>
      </w:r>
      <w:r>
        <w:rPr>
          <w:rFonts w:ascii="仿宋" w:eastAsia="仿宋" w:hAnsi="仿宋" w:cs="仿宋" w:hint="eastAsia"/>
          <w:color w:val="000000"/>
          <w:sz w:val="28"/>
          <w:szCs w:val="28"/>
        </w:rPr>
        <w:t>所使用的计量单位应为中国国家法定计量单位。</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（3）若</w:t>
      </w:r>
      <w:r>
        <w:rPr>
          <w:rFonts w:ascii="仿宋" w:eastAsia="仿宋" w:hAnsi="仿宋" w:cs="仿宋" w:hint="eastAsia"/>
          <w:color w:val="000000"/>
          <w:kern w:val="0"/>
          <w:sz w:val="28"/>
          <w:szCs w:val="28"/>
        </w:rPr>
        <w:t>供应商</w:t>
      </w:r>
      <w:r>
        <w:rPr>
          <w:rFonts w:ascii="仿宋" w:eastAsia="仿宋" w:hAnsi="仿宋" w:cs="仿宋" w:hint="eastAsia"/>
          <w:color w:val="000000"/>
          <w:sz w:val="28"/>
          <w:szCs w:val="28"/>
        </w:rPr>
        <w:t>为国内厂商，建议采用人民币报价；若为国际厂商，建议采用以美元报价。</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sz w:val="28"/>
          <w:szCs w:val="28"/>
        </w:rPr>
        <w:t>（4）投标</w:t>
      </w:r>
      <w:r>
        <w:rPr>
          <w:rFonts w:ascii="仿宋" w:eastAsia="仿宋" w:hAnsi="仿宋" w:cs="仿宋" w:hint="eastAsia"/>
          <w:color w:val="000000"/>
          <w:kern w:val="0"/>
          <w:sz w:val="28"/>
          <w:szCs w:val="28"/>
        </w:rPr>
        <w:t>文件</w:t>
      </w:r>
      <w:r>
        <w:rPr>
          <w:rFonts w:ascii="仿宋" w:eastAsia="仿宋" w:hAnsi="仿宋" w:cs="仿宋" w:hint="eastAsia"/>
          <w:color w:val="000000"/>
          <w:sz w:val="28"/>
          <w:szCs w:val="28"/>
        </w:rPr>
        <w:t>应字迹清楚、内容齐全、不得涂改。如有修改，修改处须有供应商</w:t>
      </w:r>
      <w:r>
        <w:rPr>
          <w:rFonts w:ascii="仿宋" w:eastAsia="仿宋" w:hAnsi="仿宋" w:cs="仿宋" w:hint="eastAsia"/>
          <w:color w:val="000000"/>
          <w:kern w:val="0"/>
          <w:sz w:val="28"/>
          <w:szCs w:val="28"/>
        </w:rPr>
        <w:t>公章或专用章和法定代表人或其授权谈判代表签字。</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kern w:val="0"/>
          <w:sz w:val="28"/>
          <w:szCs w:val="28"/>
        </w:rPr>
        <w:t>（5）投标文件</w:t>
      </w:r>
      <w:r>
        <w:rPr>
          <w:rFonts w:ascii="仿宋" w:eastAsia="仿宋" w:hAnsi="仿宋" w:cs="仿宋" w:hint="eastAsia"/>
          <w:color w:val="000000"/>
          <w:sz w:val="28"/>
          <w:szCs w:val="28"/>
        </w:rPr>
        <w:t>应按照文件规定的顺序，统一用A4规格幅面打印、装订成册并编制目录，由于编排混乱导致谈判响应文件被误读或查找不到，责任由供应商承担。</w:t>
      </w:r>
    </w:p>
    <w:p w:rsidR="006254CC" w:rsidRDefault="00924F79">
      <w:pPr>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（6）应标单位应在投标文件中写清相应的项目名称、应标单位全称、地址、电话、传真等。</w:t>
      </w:r>
    </w:p>
    <w:p w:rsidR="006254CC" w:rsidRDefault="006254CC">
      <w:pPr>
        <w:autoSpaceDE w:val="0"/>
        <w:autoSpaceDN w:val="0"/>
        <w:adjustRightInd w:val="0"/>
        <w:spacing w:line="360" w:lineRule="auto"/>
        <w:jc w:val="left"/>
        <w:rPr>
          <w:rFonts w:ascii="仿宋" w:eastAsia="仿宋" w:hAnsi="仿宋" w:cs="仿宋"/>
          <w:color w:val="000000"/>
          <w:sz w:val="28"/>
          <w:szCs w:val="28"/>
        </w:rPr>
      </w:pPr>
    </w:p>
    <w:p w:rsidR="006254CC" w:rsidRDefault="00924F79">
      <w:pPr>
        <w:spacing w:line="360" w:lineRule="auto"/>
        <w:ind w:firstLineChars="200" w:firstLine="562"/>
        <w:jc w:val="left"/>
        <w:rPr>
          <w:rFonts w:ascii="仿宋" w:eastAsia="仿宋" w:hAnsi="仿宋" w:cs="仿宋"/>
          <w:b/>
          <w:bCs/>
          <w:color w:val="000000"/>
          <w:kern w:val="0"/>
          <w:sz w:val="28"/>
          <w:szCs w:val="28"/>
        </w:rPr>
      </w:pPr>
      <w:r>
        <w:rPr>
          <w:rFonts w:ascii="仿宋" w:eastAsia="仿宋" w:hAnsi="仿宋" w:cs="仿宋" w:hint="eastAsia"/>
          <w:b/>
          <w:bCs/>
          <w:color w:val="000000"/>
          <w:kern w:val="0"/>
          <w:sz w:val="28"/>
          <w:szCs w:val="28"/>
        </w:rPr>
        <w:t>3.投标文件组成（均须加盖公章）</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lastRenderedPageBreak/>
        <w:t>（1）报价函（格式见附件1）</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（2）开标一览表（格式见附件2）</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（3）分项报价表（格式见附件3）</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（4）法人授权委托书（格式见附件4）</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（5）资质证明文件：</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营业执照复印件</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组织机构代码证复印件</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税务登记证书复印件</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法定代表人资格声明书（格式见附件5）</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商誉声明文件（格式见附件6）</w:t>
      </w:r>
    </w:p>
    <w:p w:rsidR="006254CC" w:rsidRDefault="00924F79">
      <w:pPr>
        <w:spacing w:line="360" w:lineRule="auto"/>
        <w:ind w:firstLineChars="400" w:firstLine="112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近三年财务报表</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（6）售后服务承诺书</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（7）成功案例介绍：类似项目实施案例（尽可能罗列所有案例，并附上相应合同、可隐藏价格，或客户证明文件）</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（8）陈述技术实力售后服务计划、实施、培训等</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（9）供应商认为需要提供的其他资格证明文件和商务资料，如公司简介等</w:t>
      </w:r>
    </w:p>
    <w:p w:rsidR="006254CC" w:rsidRDefault="00924F79">
      <w:pPr>
        <w:spacing w:line="360" w:lineRule="auto"/>
        <w:ind w:firstLineChars="200" w:firstLine="560"/>
        <w:jc w:val="left"/>
        <w:rPr>
          <w:rFonts w:ascii="仿宋" w:eastAsia="仿宋" w:hAnsi="仿宋" w:cs="仿宋"/>
          <w:color w:val="000000"/>
          <w:kern w:val="0"/>
          <w:sz w:val="28"/>
          <w:szCs w:val="28"/>
        </w:rPr>
      </w:pPr>
      <w:r>
        <w:rPr>
          <w:rFonts w:ascii="仿宋" w:eastAsia="仿宋" w:hAnsi="仿宋" w:cs="仿宋" w:hint="eastAsia"/>
          <w:color w:val="000000"/>
          <w:kern w:val="0"/>
          <w:sz w:val="28"/>
          <w:szCs w:val="28"/>
        </w:rPr>
        <w:t>（10）方案建议书：方案建议书包括但不限于投标人公司实力介绍、投标人对于本项目的理解、实施团队介绍、项目实施及管理方法、项目长期建设规划建议、运维支持及服务承诺等</w:t>
      </w:r>
    </w:p>
    <w:p w:rsidR="006254CC" w:rsidRDefault="006254CC">
      <w:pPr>
        <w:spacing w:line="360" w:lineRule="auto"/>
        <w:jc w:val="left"/>
        <w:rPr>
          <w:rFonts w:ascii="仿宋" w:eastAsia="仿宋" w:hAnsi="仿宋" w:cs="仿宋"/>
          <w:color w:val="000000"/>
          <w:sz w:val="28"/>
          <w:szCs w:val="28"/>
        </w:rPr>
      </w:pPr>
    </w:p>
    <w:p w:rsidR="006254CC" w:rsidRDefault="00924F79">
      <w:pPr>
        <w:widowControl/>
        <w:spacing w:line="360" w:lineRule="auto"/>
        <w:ind w:firstLineChars="200" w:firstLine="562"/>
        <w:jc w:val="left"/>
        <w:rPr>
          <w:rFonts w:ascii="仿宋" w:eastAsia="仿宋" w:hAnsi="仿宋" w:cs="仿宋"/>
          <w:b/>
          <w:color w:val="000000"/>
          <w:sz w:val="28"/>
          <w:szCs w:val="28"/>
          <w:lang w:val="zh-CN"/>
        </w:rPr>
      </w:pPr>
      <w:r>
        <w:rPr>
          <w:rFonts w:ascii="仿宋" w:eastAsia="仿宋" w:hAnsi="仿宋" w:cs="仿宋" w:hint="eastAsia"/>
          <w:b/>
          <w:color w:val="000000"/>
          <w:sz w:val="28"/>
          <w:szCs w:val="28"/>
          <w:lang w:val="zh-CN"/>
        </w:rPr>
        <w:t>十</w:t>
      </w:r>
      <w:r>
        <w:rPr>
          <w:rFonts w:ascii="仿宋" w:eastAsia="仿宋" w:hAnsi="仿宋" w:cs="仿宋" w:hint="eastAsia"/>
          <w:b/>
          <w:color w:val="000000"/>
          <w:sz w:val="28"/>
          <w:szCs w:val="28"/>
        </w:rPr>
        <w:t>一</w:t>
      </w:r>
      <w:r>
        <w:rPr>
          <w:rFonts w:ascii="仿宋" w:eastAsia="仿宋" w:hAnsi="仿宋" w:cs="仿宋" w:hint="eastAsia"/>
          <w:b/>
          <w:color w:val="000000"/>
          <w:sz w:val="28"/>
          <w:szCs w:val="28"/>
          <w:lang w:val="zh-CN"/>
        </w:rPr>
        <w:t>、签订</w:t>
      </w:r>
      <w:r>
        <w:rPr>
          <w:rFonts w:ascii="仿宋" w:eastAsia="仿宋" w:hAnsi="仿宋" w:cs="仿宋" w:hint="eastAsia"/>
          <w:b/>
          <w:sz w:val="28"/>
          <w:szCs w:val="28"/>
          <w:lang w:val="zh-CN"/>
        </w:rPr>
        <w:t>合同</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1.</w:t>
      </w:r>
      <w:r>
        <w:rPr>
          <w:rFonts w:ascii="仿宋" w:eastAsia="仿宋" w:hAnsi="仿宋" w:cs="仿宋" w:hint="eastAsia"/>
          <w:sz w:val="28"/>
          <w:szCs w:val="28"/>
        </w:rPr>
        <w:t>中标单位应当在收到中标通知后约定时间内，按照招投标文件的约定与</w:t>
      </w:r>
      <w:r>
        <w:rPr>
          <w:rFonts w:ascii="仿宋" w:eastAsia="仿宋" w:hAnsi="仿宋" w:cs="仿宋" w:hint="eastAsia"/>
          <w:sz w:val="28"/>
          <w:szCs w:val="28"/>
        </w:rPr>
        <w:lastRenderedPageBreak/>
        <w:t>采购人签订采购合同，所签订的合同不得对招投标文件作实质性修改；</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2.采购人不得向拟成交供应商提出任何不合理的要求作为签订合同的条件，不得与拟成交供应商私下订立背离合同实质性内容的协议；</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3.拟成交</w:t>
      </w:r>
      <w:r>
        <w:rPr>
          <w:rFonts w:ascii="仿宋" w:eastAsia="仿宋" w:hAnsi="仿宋" w:cs="仿宋" w:hint="eastAsia"/>
          <w:sz w:val="28"/>
          <w:szCs w:val="28"/>
        </w:rPr>
        <w:t>供应商</w:t>
      </w:r>
      <w:r>
        <w:rPr>
          <w:rFonts w:ascii="仿宋" w:eastAsia="仿宋" w:hAnsi="仿宋" w:cs="仿宋" w:hint="eastAsia"/>
          <w:color w:val="000000"/>
          <w:sz w:val="28"/>
          <w:szCs w:val="28"/>
        </w:rPr>
        <w:t>因不可抗力或者自身原因不能履行采购合同的，采购人可以视情况而定，与排位在拟成交供应商之后第一位的成交候选供应商签订采购合同，以此类推；</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4.合同履行中，采购人需追加与合同标的相同服务的，在不改变合同其他条款的前提下，可以与供应商协商签订补充合同；</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5.入围采购款项支付：采购方设置项目分阶段验收的节点。符合验收标准的，采购方按照合同约定进行付款。所有款项支付需提供商提供正规符合国家要求的增值税专用发票；</w:t>
      </w:r>
    </w:p>
    <w:p w:rsidR="006254CC" w:rsidRDefault="00924F79">
      <w:pPr>
        <w:autoSpaceDE w:val="0"/>
        <w:autoSpaceDN w:val="0"/>
        <w:adjustRightInd w:val="0"/>
        <w:spacing w:line="360" w:lineRule="auto"/>
        <w:ind w:firstLineChars="200" w:firstLine="560"/>
        <w:jc w:val="left"/>
        <w:rPr>
          <w:rFonts w:ascii="仿宋" w:eastAsia="仿宋" w:hAnsi="仿宋" w:cs="仿宋"/>
          <w:color w:val="000000"/>
          <w:sz w:val="28"/>
          <w:szCs w:val="28"/>
        </w:rPr>
      </w:pPr>
      <w:r>
        <w:rPr>
          <w:rFonts w:ascii="仿宋" w:eastAsia="仿宋" w:hAnsi="仿宋" w:cs="仿宋" w:hint="eastAsia"/>
          <w:color w:val="000000"/>
          <w:sz w:val="28"/>
          <w:szCs w:val="28"/>
        </w:rPr>
        <w:t>6.付款前，供应商应提供相应金额且符合当地税务主管机关要求的发票，否则采购</w:t>
      </w:r>
      <w:r>
        <w:rPr>
          <w:rFonts w:ascii="仿宋" w:eastAsia="仿宋" w:hAnsi="仿宋" w:cs="仿宋" w:hint="eastAsia"/>
          <w:sz w:val="28"/>
          <w:szCs w:val="28"/>
        </w:rPr>
        <w:t>方有权</w:t>
      </w:r>
      <w:r>
        <w:rPr>
          <w:rFonts w:ascii="仿宋" w:eastAsia="仿宋" w:hAnsi="仿宋" w:cs="仿宋" w:hint="eastAsia"/>
          <w:color w:val="000000"/>
          <w:sz w:val="28"/>
          <w:szCs w:val="28"/>
        </w:rPr>
        <w:t>拒绝付款。</w:t>
      </w:r>
    </w:p>
    <w:p w:rsidR="006254CC" w:rsidRDefault="00924F79">
      <w:pPr>
        <w:widowControl/>
        <w:spacing w:line="360" w:lineRule="auto"/>
        <w:jc w:val="left"/>
        <w:rPr>
          <w:rFonts w:ascii="仿宋" w:eastAsia="仿宋" w:hAnsi="仿宋" w:cs="仿宋"/>
          <w:b/>
          <w:bCs/>
          <w:color w:val="000000"/>
          <w:kern w:val="0"/>
          <w:sz w:val="30"/>
          <w:szCs w:val="30"/>
        </w:rPr>
      </w:pPr>
      <w:r>
        <w:rPr>
          <w:rFonts w:ascii="仿宋" w:eastAsia="仿宋" w:hAnsi="仿宋" w:cs="仿宋" w:hint="eastAsia"/>
          <w:b/>
          <w:bCs/>
          <w:color w:val="000000"/>
          <w:kern w:val="0"/>
          <w:sz w:val="30"/>
          <w:szCs w:val="30"/>
        </w:rPr>
        <w:br w:type="page"/>
      </w:r>
    </w:p>
    <w:p w:rsidR="006254CC" w:rsidRDefault="00924F79">
      <w:pPr>
        <w:spacing w:line="360" w:lineRule="auto"/>
        <w:jc w:val="left"/>
        <w:rPr>
          <w:rFonts w:ascii="仿宋" w:eastAsia="仿宋" w:hAnsi="仿宋" w:cs="仿宋"/>
          <w:b/>
          <w:bCs/>
          <w:color w:val="000000"/>
          <w:kern w:val="0"/>
          <w:sz w:val="30"/>
          <w:szCs w:val="30"/>
        </w:rPr>
      </w:pPr>
      <w:r>
        <w:rPr>
          <w:rFonts w:ascii="仿宋" w:eastAsia="仿宋" w:hAnsi="仿宋" w:cs="仿宋" w:hint="eastAsia"/>
          <w:b/>
          <w:bCs/>
          <w:color w:val="000000"/>
          <w:kern w:val="0"/>
          <w:sz w:val="30"/>
          <w:szCs w:val="30"/>
        </w:rPr>
        <w:lastRenderedPageBreak/>
        <w:t>附件1：报价函</w:t>
      </w:r>
    </w:p>
    <w:p w:rsidR="006254CC" w:rsidRDefault="00924F79">
      <w:pPr>
        <w:pStyle w:val="af4"/>
        <w:widowControl w:val="0"/>
        <w:spacing w:before="0" w:beforeAutospacing="0" w:after="0" w:afterAutospacing="0" w:line="360" w:lineRule="auto"/>
        <w:jc w:val="center"/>
        <w:rPr>
          <w:rFonts w:ascii="仿宋" w:eastAsia="仿宋" w:hAnsi="仿宋" w:cs="仿宋"/>
          <w:b/>
          <w:sz w:val="30"/>
          <w:szCs w:val="30"/>
        </w:rPr>
      </w:pPr>
      <w:r>
        <w:rPr>
          <w:rFonts w:ascii="仿宋" w:eastAsia="仿宋" w:hAnsi="仿宋" w:cs="仿宋" w:hint="eastAsia"/>
          <w:b/>
          <w:sz w:val="30"/>
          <w:szCs w:val="30"/>
        </w:rPr>
        <w:t>报 价 函</w:t>
      </w:r>
    </w:p>
    <w:p w:rsidR="006254CC" w:rsidRDefault="00924F79">
      <w:pPr>
        <w:pStyle w:val="af4"/>
        <w:widowControl w:val="0"/>
        <w:spacing w:before="0" w:beforeAutospacing="0" w:after="0" w:afterAutospacing="0" w:line="360" w:lineRule="auto"/>
        <w:rPr>
          <w:rFonts w:ascii="仿宋" w:eastAsia="仿宋" w:hAnsi="仿宋" w:cs="仿宋"/>
          <w:bCs/>
          <w:sz w:val="28"/>
          <w:szCs w:val="28"/>
        </w:rPr>
      </w:pPr>
      <w:r>
        <w:rPr>
          <w:rFonts w:ascii="仿宋" w:eastAsia="仿宋" w:hAnsi="仿宋" w:cs="仿宋" w:hint="eastAsia"/>
          <w:bCs/>
          <w:sz w:val="28"/>
          <w:szCs w:val="28"/>
        </w:rPr>
        <w:t>银河期货有限公司：</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有关贵公司项目询价文件（包括补充文件，如有）已收悉，我方经详细审阅和研究，现决定参加报价。</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1.我方愿意按照询价文件中的条款、要求，提供贵司所需的一切相关设备、服务。</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2.我方已详细研究了招标文件的所有内容，包括修改文件(如果有)和所有已收到的参考资料以及有关附件，并完全明白。我方放弃在此方面提出不明或误解的一切权力。</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3.我方同意按照招标文件要求提供与招标有关的所有资料。</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4.我方同意</w:t>
      </w:r>
      <w:r>
        <w:rPr>
          <w:rFonts w:ascii="仿宋" w:eastAsia="仿宋" w:hAnsi="仿宋" w:cs="仿宋" w:hint="eastAsia"/>
          <w:bCs/>
          <w:sz w:val="28"/>
          <w:szCs w:val="28"/>
        </w:rPr>
        <w:t>按照</w:t>
      </w:r>
      <w:r>
        <w:rPr>
          <w:rFonts w:ascii="仿宋" w:eastAsia="仿宋" w:hAnsi="仿宋" w:cs="仿宋" w:hint="eastAsia"/>
          <w:sz w:val="28"/>
          <w:szCs w:val="28"/>
        </w:rPr>
        <w:t>贵方可能提出的要求而提供与招标有关的任何其它数据或信息。</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5.我方理解</w:t>
      </w:r>
      <w:r>
        <w:rPr>
          <w:rFonts w:ascii="仿宋" w:eastAsia="仿宋" w:hAnsi="仿宋" w:cs="仿宋" w:hint="eastAsia"/>
          <w:bCs/>
          <w:sz w:val="28"/>
          <w:szCs w:val="28"/>
        </w:rPr>
        <w:t>贵方</w:t>
      </w:r>
      <w:r>
        <w:rPr>
          <w:rFonts w:ascii="仿宋" w:eastAsia="仿宋" w:hAnsi="仿宋" w:cs="仿宋" w:hint="eastAsia"/>
          <w:sz w:val="28"/>
          <w:szCs w:val="28"/>
        </w:rPr>
        <w:t>不一定接受最低报价。</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6.我方如果</w:t>
      </w:r>
      <w:r>
        <w:rPr>
          <w:rFonts w:ascii="仿宋" w:eastAsia="仿宋" w:hAnsi="仿宋" w:cs="仿宋" w:hint="eastAsia"/>
          <w:bCs/>
          <w:sz w:val="28"/>
          <w:szCs w:val="28"/>
        </w:rPr>
        <w:t>中标</w:t>
      </w:r>
      <w:r>
        <w:rPr>
          <w:rFonts w:ascii="仿宋" w:eastAsia="仿宋" w:hAnsi="仿宋" w:cs="仿宋" w:hint="eastAsia"/>
          <w:sz w:val="28"/>
          <w:szCs w:val="28"/>
        </w:rPr>
        <w:t>，将按照招标文件及其修改文件（如果有的话）的要求及我方投标承诺，按质、按量、按期履行全部合同责任和义务。</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7.所有与本报价有关的函件请按下列联系方式发送：</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地    址：                           </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邮政编码：                           </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电    话：                      传    真：                           </w:t>
      </w:r>
    </w:p>
    <w:p w:rsidR="006254CC" w:rsidRDefault="00924F79">
      <w:pPr>
        <w:pStyle w:val="af4"/>
        <w:widowControl w:val="0"/>
        <w:spacing w:before="0" w:beforeAutospacing="0" w:after="0" w:afterAutospacing="0" w:line="360" w:lineRule="auto"/>
        <w:ind w:leftChars="800" w:left="1680" w:firstLineChars="1100" w:firstLine="3080"/>
        <w:rPr>
          <w:rFonts w:ascii="仿宋" w:eastAsia="仿宋" w:hAnsi="仿宋" w:cs="仿宋"/>
          <w:sz w:val="28"/>
          <w:szCs w:val="28"/>
        </w:rPr>
      </w:pPr>
      <w:r>
        <w:rPr>
          <w:rFonts w:ascii="仿宋" w:eastAsia="仿宋" w:hAnsi="仿宋" w:cs="仿宋" w:hint="eastAsia"/>
          <w:sz w:val="28"/>
          <w:szCs w:val="28"/>
        </w:rPr>
        <w:t>投标单位（公章）：</w:t>
      </w:r>
    </w:p>
    <w:p w:rsidR="006254CC" w:rsidRDefault="00924F79">
      <w:pPr>
        <w:pStyle w:val="af4"/>
        <w:widowControl w:val="0"/>
        <w:spacing w:before="0" w:beforeAutospacing="0" w:after="0" w:afterAutospacing="0" w:line="360" w:lineRule="auto"/>
        <w:ind w:leftChars="800" w:left="1680"/>
        <w:rPr>
          <w:rFonts w:ascii="仿宋" w:eastAsia="仿宋" w:hAnsi="仿宋" w:cs="仿宋"/>
          <w:sz w:val="28"/>
          <w:szCs w:val="28"/>
        </w:rPr>
      </w:pPr>
      <w:r>
        <w:rPr>
          <w:rFonts w:ascii="仿宋" w:eastAsia="仿宋" w:hAnsi="仿宋" w:cs="仿宋" w:hint="eastAsia"/>
          <w:sz w:val="28"/>
          <w:szCs w:val="28"/>
        </w:rPr>
        <w:t>法定代表人或其授权委托人（签字或盖章）：</w:t>
      </w:r>
    </w:p>
    <w:p w:rsidR="006254CC" w:rsidRDefault="00924F79">
      <w:pPr>
        <w:widowControl/>
        <w:spacing w:line="360" w:lineRule="auto"/>
        <w:ind w:firstLineChars="2300" w:firstLine="6440"/>
        <w:jc w:val="left"/>
        <w:rPr>
          <w:rFonts w:ascii="仿宋" w:eastAsia="仿宋" w:hAnsi="仿宋" w:cs="仿宋"/>
          <w:color w:val="000000"/>
          <w:sz w:val="28"/>
          <w:szCs w:val="28"/>
        </w:rPr>
      </w:pPr>
      <w:r>
        <w:rPr>
          <w:rFonts w:ascii="仿宋" w:eastAsia="仿宋" w:hAnsi="仿宋" w:cs="仿宋" w:hint="eastAsia"/>
          <w:color w:val="000000"/>
          <w:sz w:val="28"/>
          <w:szCs w:val="28"/>
        </w:rPr>
        <w:t>日期：</w:t>
      </w:r>
    </w:p>
    <w:p w:rsidR="006254CC" w:rsidRDefault="00924F79">
      <w:pPr>
        <w:rPr>
          <w:rFonts w:ascii="仿宋" w:eastAsia="仿宋" w:hAnsi="仿宋" w:cs="仿宋"/>
          <w:b/>
          <w:bCs/>
          <w:color w:val="000000"/>
          <w:kern w:val="0"/>
          <w:sz w:val="30"/>
          <w:szCs w:val="30"/>
        </w:rPr>
      </w:pPr>
      <w:r>
        <w:rPr>
          <w:rFonts w:ascii="仿宋" w:eastAsia="仿宋" w:hAnsi="仿宋" w:cs="仿宋" w:hint="eastAsia"/>
          <w:b/>
          <w:bCs/>
          <w:color w:val="000000"/>
          <w:kern w:val="0"/>
          <w:sz w:val="30"/>
          <w:szCs w:val="30"/>
        </w:rPr>
        <w:lastRenderedPageBreak/>
        <w:t>附件2：开标一览表</w:t>
      </w:r>
    </w:p>
    <w:p w:rsidR="006254CC" w:rsidRDefault="006254CC">
      <w:pPr>
        <w:spacing w:line="360" w:lineRule="auto"/>
        <w:jc w:val="left"/>
        <w:rPr>
          <w:rFonts w:ascii="仿宋" w:eastAsia="仿宋" w:hAnsi="仿宋" w:cs="仿宋"/>
          <w:kern w:val="0"/>
          <w:sz w:val="30"/>
          <w:szCs w:val="30"/>
        </w:rPr>
      </w:pP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投标人名称 ：</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招 标 编 号：</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投 标 报 价：</w:t>
      </w:r>
      <w:r>
        <w:rPr>
          <w:rFonts w:ascii="仿宋" w:eastAsia="仿宋" w:hAnsi="仿宋" w:cs="仿宋" w:hint="eastAsia"/>
          <w:sz w:val="28"/>
          <w:szCs w:val="28"/>
          <w:u w:val="single"/>
        </w:rPr>
        <w:t xml:space="preserve">大写             小写：          </w:t>
      </w: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u w:val="single"/>
        </w:rPr>
      </w:pPr>
      <w:r>
        <w:rPr>
          <w:rFonts w:ascii="仿宋" w:eastAsia="仿宋" w:hAnsi="仿宋" w:cs="仿宋" w:hint="eastAsia"/>
          <w:sz w:val="28"/>
          <w:szCs w:val="28"/>
        </w:rPr>
        <w:t>投 标 内 容：</w:t>
      </w:r>
    </w:p>
    <w:p w:rsidR="006254CC" w:rsidRDefault="006254CC">
      <w:pPr>
        <w:pStyle w:val="af4"/>
        <w:widowControl w:val="0"/>
        <w:spacing w:before="0" w:beforeAutospacing="0" w:after="0" w:afterAutospacing="0" w:line="360" w:lineRule="auto"/>
        <w:ind w:firstLineChars="200" w:firstLine="560"/>
        <w:rPr>
          <w:rFonts w:ascii="仿宋" w:eastAsia="仿宋" w:hAnsi="仿宋" w:cs="仿宋"/>
          <w:sz w:val="28"/>
          <w:szCs w:val="28"/>
        </w:rPr>
      </w:pP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bookmarkStart w:id="6" w:name="OLE_LINK7"/>
      <w:bookmarkStart w:id="7" w:name="OLE_LINK8"/>
      <w:r>
        <w:rPr>
          <w:rFonts w:ascii="仿宋" w:eastAsia="仿宋" w:hAnsi="仿宋" w:cs="仿宋" w:hint="eastAsia"/>
          <w:sz w:val="28"/>
          <w:szCs w:val="28"/>
        </w:rPr>
        <w:t>投标有效期</w:t>
      </w:r>
      <w:bookmarkEnd w:id="6"/>
      <w:bookmarkEnd w:id="7"/>
      <w:r>
        <w:rPr>
          <w:rFonts w:ascii="仿宋" w:eastAsia="仿宋" w:hAnsi="仿宋" w:cs="仿宋" w:hint="eastAsia"/>
          <w:sz w:val="28"/>
          <w:szCs w:val="28"/>
        </w:rPr>
        <w:t>：90天</w:t>
      </w: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924F79">
      <w:pPr>
        <w:pStyle w:val="af4"/>
        <w:widowControl w:val="0"/>
        <w:spacing w:before="0" w:beforeAutospacing="0" w:after="0" w:afterAutospacing="0" w:line="360" w:lineRule="auto"/>
        <w:ind w:leftChars="800" w:left="1680" w:firstLineChars="1100" w:firstLine="3080"/>
        <w:rPr>
          <w:rFonts w:ascii="仿宋" w:eastAsia="仿宋" w:hAnsi="仿宋" w:cs="仿宋"/>
          <w:sz w:val="28"/>
          <w:szCs w:val="28"/>
        </w:rPr>
      </w:pPr>
      <w:r>
        <w:rPr>
          <w:rFonts w:ascii="仿宋" w:eastAsia="仿宋" w:hAnsi="仿宋" w:cs="仿宋" w:hint="eastAsia"/>
          <w:sz w:val="28"/>
          <w:szCs w:val="28"/>
        </w:rPr>
        <w:t>投标单位（公章）：</w:t>
      </w:r>
    </w:p>
    <w:p w:rsidR="006254CC" w:rsidRDefault="00924F79">
      <w:pPr>
        <w:pStyle w:val="af4"/>
        <w:widowControl w:val="0"/>
        <w:spacing w:before="0" w:beforeAutospacing="0" w:after="0" w:afterAutospacing="0" w:line="360" w:lineRule="auto"/>
        <w:ind w:leftChars="800" w:left="1680"/>
        <w:rPr>
          <w:rFonts w:ascii="仿宋" w:eastAsia="仿宋" w:hAnsi="仿宋" w:cs="仿宋"/>
          <w:sz w:val="28"/>
          <w:szCs w:val="28"/>
        </w:rPr>
      </w:pPr>
      <w:r>
        <w:rPr>
          <w:rFonts w:ascii="仿宋" w:eastAsia="仿宋" w:hAnsi="仿宋" w:cs="仿宋" w:hint="eastAsia"/>
          <w:sz w:val="28"/>
          <w:szCs w:val="28"/>
        </w:rPr>
        <w:t>法定代表人或其授权委托人（签字或盖章）：</w:t>
      </w:r>
    </w:p>
    <w:p w:rsidR="006254CC" w:rsidRDefault="00924F79">
      <w:pPr>
        <w:widowControl/>
        <w:spacing w:line="360" w:lineRule="auto"/>
        <w:ind w:firstLineChars="2300" w:firstLine="6440"/>
        <w:jc w:val="left"/>
        <w:rPr>
          <w:rFonts w:ascii="仿宋" w:eastAsia="仿宋" w:hAnsi="仿宋" w:cs="仿宋"/>
          <w:color w:val="000000"/>
          <w:kern w:val="0"/>
          <w:sz w:val="30"/>
          <w:szCs w:val="30"/>
        </w:rPr>
      </w:pPr>
      <w:r>
        <w:rPr>
          <w:rFonts w:ascii="仿宋" w:eastAsia="仿宋" w:hAnsi="仿宋" w:cs="仿宋" w:hint="eastAsia"/>
          <w:color w:val="000000"/>
          <w:sz w:val="28"/>
          <w:szCs w:val="28"/>
        </w:rPr>
        <w:t>日期：</w:t>
      </w:r>
      <w:r>
        <w:rPr>
          <w:rFonts w:ascii="仿宋" w:eastAsia="仿宋" w:hAnsi="仿宋" w:cs="仿宋" w:hint="eastAsia"/>
          <w:color w:val="000000"/>
          <w:sz w:val="30"/>
          <w:szCs w:val="30"/>
        </w:rPr>
        <w:br w:type="page"/>
      </w:r>
    </w:p>
    <w:p w:rsidR="006254CC" w:rsidRDefault="00924F79">
      <w:pPr>
        <w:spacing w:line="360" w:lineRule="auto"/>
        <w:jc w:val="left"/>
        <w:rPr>
          <w:rFonts w:ascii="仿宋" w:eastAsia="仿宋" w:hAnsi="仿宋" w:cs="仿宋"/>
          <w:b/>
          <w:bCs/>
          <w:color w:val="000000"/>
          <w:kern w:val="0"/>
          <w:sz w:val="30"/>
          <w:szCs w:val="30"/>
        </w:rPr>
      </w:pPr>
      <w:r>
        <w:rPr>
          <w:rFonts w:ascii="仿宋" w:eastAsia="仿宋" w:hAnsi="仿宋" w:cs="仿宋" w:hint="eastAsia"/>
          <w:b/>
          <w:bCs/>
          <w:color w:val="000000"/>
          <w:kern w:val="0"/>
          <w:sz w:val="30"/>
          <w:szCs w:val="30"/>
        </w:rPr>
        <w:lastRenderedPageBreak/>
        <w:t>附件3：分项报价表</w:t>
      </w:r>
    </w:p>
    <w:p w:rsidR="006254CC" w:rsidRDefault="00924F79">
      <w:pPr>
        <w:spacing w:line="360" w:lineRule="auto"/>
        <w:jc w:val="left"/>
        <w:rPr>
          <w:rFonts w:ascii="仿宋" w:eastAsia="仿宋" w:hAnsi="仿宋" w:cs="仿宋"/>
          <w:sz w:val="28"/>
          <w:szCs w:val="28"/>
        </w:rPr>
      </w:pPr>
      <w:r>
        <w:rPr>
          <w:rFonts w:ascii="仿宋" w:eastAsia="仿宋" w:hAnsi="仿宋" w:cs="仿宋" w:hint="eastAsia"/>
          <w:sz w:val="28"/>
          <w:szCs w:val="28"/>
        </w:rPr>
        <w:t>投 标 人 ：                                  投标货币：人民币</w:t>
      </w: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924F79">
      <w:pPr>
        <w:pStyle w:val="af4"/>
        <w:widowControl w:val="0"/>
        <w:spacing w:before="0" w:beforeAutospacing="0" w:after="0" w:afterAutospacing="0" w:line="360" w:lineRule="auto"/>
        <w:ind w:leftChars="800" w:left="1680" w:firstLineChars="1100" w:firstLine="3080"/>
        <w:rPr>
          <w:rFonts w:ascii="仿宋" w:eastAsia="仿宋" w:hAnsi="仿宋" w:cs="仿宋"/>
          <w:sz w:val="28"/>
          <w:szCs w:val="28"/>
        </w:rPr>
      </w:pPr>
      <w:r>
        <w:rPr>
          <w:rFonts w:ascii="仿宋" w:eastAsia="仿宋" w:hAnsi="仿宋" w:cs="仿宋" w:hint="eastAsia"/>
          <w:sz w:val="28"/>
          <w:szCs w:val="28"/>
        </w:rPr>
        <w:t>投标单位（公章）：</w:t>
      </w:r>
    </w:p>
    <w:p w:rsidR="006254CC" w:rsidRDefault="00924F79">
      <w:pPr>
        <w:pStyle w:val="af4"/>
        <w:widowControl w:val="0"/>
        <w:spacing w:before="0" w:beforeAutospacing="0" w:after="0" w:afterAutospacing="0" w:line="360" w:lineRule="auto"/>
        <w:ind w:leftChars="800" w:left="1680"/>
        <w:rPr>
          <w:rFonts w:ascii="仿宋" w:eastAsia="仿宋" w:hAnsi="仿宋" w:cs="仿宋"/>
          <w:sz w:val="28"/>
          <w:szCs w:val="28"/>
        </w:rPr>
      </w:pPr>
      <w:r>
        <w:rPr>
          <w:rFonts w:ascii="仿宋" w:eastAsia="仿宋" w:hAnsi="仿宋" w:cs="仿宋" w:hint="eastAsia"/>
          <w:sz w:val="28"/>
          <w:szCs w:val="28"/>
        </w:rPr>
        <w:t>法定代表人或其授权委托人（签字或盖章）：</w:t>
      </w:r>
    </w:p>
    <w:p w:rsidR="006254CC" w:rsidRDefault="00924F79">
      <w:pPr>
        <w:widowControl/>
        <w:spacing w:line="360" w:lineRule="auto"/>
        <w:ind w:firstLineChars="2300" w:firstLine="6440"/>
        <w:jc w:val="left"/>
        <w:rPr>
          <w:rFonts w:ascii="仿宋" w:eastAsia="仿宋" w:hAnsi="仿宋" w:cs="仿宋"/>
          <w:b/>
          <w:bCs/>
          <w:color w:val="000000"/>
          <w:kern w:val="0"/>
          <w:sz w:val="30"/>
          <w:szCs w:val="30"/>
        </w:rPr>
      </w:pPr>
      <w:r>
        <w:rPr>
          <w:rFonts w:ascii="仿宋" w:eastAsia="仿宋" w:hAnsi="仿宋" w:cs="仿宋" w:hint="eastAsia"/>
          <w:color w:val="000000"/>
          <w:sz w:val="28"/>
          <w:szCs w:val="28"/>
        </w:rPr>
        <w:t>日期：</w:t>
      </w:r>
      <w:r>
        <w:rPr>
          <w:rFonts w:ascii="仿宋" w:eastAsia="仿宋" w:hAnsi="仿宋" w:cs="仿宋" w:hint="eastAsia"/>
          <w:b/>
          <w:bCs/>
          <w:color w:val="000000"/>
          <w:kern w:val="0"/>
          <w:sz w:val="30"/>
          <w:szCs w:val="30"/>
        </w:rPr>
        <w:br w:type="page"/>
      </w:r>
    </w:p>
    <w:p w:rsidR="006254CC" w:rsidRDefault="00924F79">
      <w:pPr>
        <w:spacing w:line="360" w:lineRule="auto"/>
        <w:jc w:val="left"/>
        <w:rPr>
          <w:rFonts w:ascii="仿宋" w:eastAsia="仿宋" w:hAnsi="仿宋" w:cs="仿宋"/>
          <w:b/>
          <w:bCs/>
          <w:kern w:val="0"/>
          <w:sz w:val="30"/>
          <w:szCs w:val="30"/>
        </w:rPr>
      </w:pPr>
      <w:r>
        <w:rPr>
          <w:rFonts w:ascii="仿宋" w:eastAsia="仿宋" w:hAnsi="仿宋" w:cs="仿宋" w:hint="eastAsia"/>
          <w:b/>
          <w:kern w:val="0"/>
          <w:sz w:val="30"/>
          <w:szCs w:val="30"/>
        </w:rPr>
        <w:lastRenderedPageBreak/>
        <w:t>附件4：法人授权委托书</w:t>
      </w:r>
    </w:p>
    <w:p w:rsidR="006254CC" w:rsidRDefault="00924F79">
      <w:pPr>
        <w:spacing w:line="360" w:lineRule="auto"/>
        <w:jc w:val="center"/>
        <w:rPr>
          <w:rFonts w:ascii="仿宋" w:eastAsia="仿宋" w:hAnsi="仿宋" w:cs="仿宋"/>
          <w:b/>
          <w:bCs/>
          <w:kern w:val="0"/>
          <w:sz w:val="30"/>
          <w:szCs w:val="30"/>
        </w:rPr>
      </w:pPr>
      <w:r>
        <w:rPr>
          <w:rFonts w:ascii="仿宋" w:eastAsia="仿宋" w:hAnsi="仿宋" w:cs="仿宋" w:hint="eastAsia"/>
          <w:b/>
          <w:bCs/>
          <w:kern w:val="0"/>
          <w:sz w:val="30"/>
          <w:szCs w:val="30"/>
        </w:rPr>
        <w:t>法人授权委托书</w:t>
      </w:r>
    </w:p>
    <w:p w:rsidR="006254CC" w:rsidRDefault="006254CC">
      <w:pPr>
        <w:autoSpaceDE w:val="0"/>
        <w:autoSpaceDN w:val="0"/>
        <w:adjustRightInd w:val="0"/>
        <w:spacing w:line="360" w:lineRule="auto"/>
        <w:jc w:val="left"/>
        <w:textAlignment w:val="baseline"/>
        <w:rPr>
          <w:rFonts w:ascii="仿宋" w:eastAsia="仿宋" w:hAnsi="仿宋" w:cs="仿宋"/>
          <w:b/>
          <w:sz w:val="30"/>
          <w:szCs w:val="30"/>
        </w:rPr>
      </w:pPr>
    </w:p>
    <w:p w:rsidR="006254CC" w:rsidRDefault="00924F79">
      <w:pPr>
        <w:spacing w:line="360" w:lineRule="auto"/>
        <w:jc w:val="left"/>
        <w:rPr>
          <w:rFonts w:ascii="仿宋" w:eastAsia="仿宋" w:hAnsi="仿宋" w:cs="仿宋"/>
          <w:b/>
          <w:sz w:val="28"/>
          <w:szCs w:val="28"/>
        </w:rPr>
      </w:pPr>
      <w:r>
        <w:rPr>
          <w:rFonts w:ascii="仿宋" w:eastAsia="仿宋" w:hAnsi="仿宋" w:cs="仿宋" w:hint="eastAsia"/>
          <w:sz w:val="28"/>
          <w:szCs w:val="28"/>
        </w:rPr>
        <w:t>致: 银河期货有限公司</w:t>
      </w:r>
    </w:p>
    <w:p w:rsidR="006254CC" w:rsidRDefault="006254CC">
      <w:pPr>
        <w:spacing w:line="360" w:lineRule="auto"/>
        <w:jc w:val="left"/>
        <w:rPr>
          <w:rFonts w:ascii="仿宋" w:eastAsia="仿宋" w:hAnsi="仿宋" w:cs="仿宋"/>
          <w:sz w:val="28"/>
          <w:szCs w:val="28"/>
        </w:rPr>
      </w:pP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本授权书声明：</w:t>
      </w:r>
      <w:r>
        <w:rPr>
          <w:rFonts w:ascii="仿宋" w:eastAsia="仿宋" w:hAnsi="仿宋" w:cs="仿宋" w:hint="eastAsia"/>
          <w:sz w:val="28"/>
          <w:szCs w:val="28"/>
          <w:u w:val="single"/>
        </w:rPr>
        <w:t>（法定代表人姓名）</w:t>
      </w:r>
      <w:r>
        <w:rPr>
          <w:rFonts w:ascii="仿宋" w:eastAsia="仿宋" w:hAnsi="仿宋" w:cs="仿宋" w:hint="eastAsia"/>
          <w:sz w:val="28"/>
          <w:szCs w:val="28"/>
        </w:rPr>
        <w:t>是注册于</w:t>
      </w:r>
      <w:r>
        <w:rPr>
          <w:rFonts w:ascii="仿宋" w:eastAsia="仿宋" w:hAnsi="仿宋" w:cs="仿宋" w:hint="eastAsia"/>
          <w:sz w:val="28"/>
          <w:szCs w:val="28"/>
          <w:u w:val="single"/>
        </w:rPr>
        <w:t>（省、市、县）</w:t>
      </w:r>
      <w:r>
        <w:rPr>
          <w:rFonts w:ascii="仿宋" w:eastAsia="仿宋" w:hAnsi="仿宋" w:cs="仿宋" w:hint="eastAsia"/>
          <w:sz w:val="28"/>
          <w:szCs w:val="28"/>
        </w:rPr>
        <w:t>的</w:t>
      </w:r>
      <w:r>
        <w:rPr>
          <w:rFonts w:ascii="仿宋" w:eastAsia="仿宋" w:hAnsi="仿宋" w:cs="仿宋" w:hint="eastAsia"/>
          <w:sz w:val="28"/>
          <w:szCs w:val="28"/>
          <w:u w:val="single"/>
        </w:rPr>
        <w:t>（投标人名称）</w:t>
      </w:r>
      <w:r>
        <w:rPr>
          <w:rFonts w:ascii="仿宋" w:eastAsia="仿宋" w:hAnsi="仿宋" w:cs="仿宋" w:hint="eastAsia"/>
          <w:sz w:val="28"/>
          <w:szCs w:val="28"/>
        </w:rPr>
        <w:t>的法定代表人，现任</w:t>
      </w:r>
      <w:r>
        <w:rPr>
          <w:rFonts w:ascii="仿宋" w:eastAsia="仿宋" w:hAnsi="仿宋" w:cs="仿宋" w:hint="eastAsia"/>
          <w:sz w:val="28"/>
          <w:szCs w:val="28"/>
          <w:u w:val="single"/>
        </w:rPr>
        <w:t>（法定代表人职务）</w:t>
      </w:r>
      <w:r>
        <w:rPr>
          <w:rFonts w:ascii="仿宋" w:eastAsia="仿宋" w:hAnsi="仿宋" w:cs="仿宋" w:hint="eastAsia"/>
          <w:sz w:val="28"/>
          <w:szCs w:val="28"/>
        </w:rPr>
        <w:t>。在此授权</w:t>
      </w:r>
      <w:r>
        <w:rPr>
          <w:rFonts w:ascii="仿宋" w:eastAsia="仿宋" w:hAnsi="仿宋" w:cs="仿宋" w:hint="eastAsia"/>
          <w:sz w:val="28"/>
          <w:szCs w:val="28"/>
          <w:u w:val="single"/>
        </w:rPr>
        <w:t>（被授权人姓名、职务）</w:t>
      </w:r>
      <w:r>
        <w:rPr>
          <w:rFonts w:ascii="仿宋" w:eastAsia="仿宋" w:hAnsi="仿宋" w:cs="仿宋" w:hint="eastAsia"/>
          <w:sz w:val="28"/>
          <w:szCs w:val="28"/>
        </w:rPr>
        <w:t>作为我公司的全权代理人，在</w:t>
      </w:r>
      <w:r>
        <w:rPr>
          <w:rFonts w:ascii="仿宋" w:eastAsia="仿宋" w:hAnsi="仿宋" w:cs="仿宋" w:hint="eastAsia"/>
          <w:sz w:val="28"/>
          <w:szCs w:val="28"/>
          <w:u w:val="single"/>
        </w:rPr>
        <w:t>（项目名称）</w:t>
      </w:r>
      <w:r>
        <w:rPr>
          <w:rFonts w:ascii="仿宋" w:eastAsia="仿宋" w:hAnsi="仿宋" w:cs="仿宋" w:hint="eastAsia"/>
          <w:sz w:val="28"/>
          <w:szCs w:val="28"/>
        </w:rPr>
        <w:t>的投标及其合同执行过程中，以我方的名义处理一切与之有关的事务。</w:t>
      </w: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924F79">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日签字生效，特此声明。</w:t>
      </w:r>
    </w:p>
    <w:p w:rsidR="006254CC" w:rsidRDefault="006254CC">
      <w:pPr>
        <w:spacing w:line="360" w:lineRule="auto"/>
        <w:jc w:val="left"/>
        <w:rPr>
          <w:rFonts w:ascii="仿宋" w:eastAsia="仿宋" w:hAnsi="仿宋" w:cs="仿宋"/>
          <w:sz w:val="28"/>
          <w:szCs w:val="28"/>
        </w:rPr>
      </w:pPr>
    </w:p>
    <w:p w:rsidR="006254CC" w:rsidRDefault="006254CC">
      <w:pPr>
        <w:spacing w:line="360" w:lineRule="auto"/>
        <w:jc w:val="left"/>
        <w:rPr>
          <w:rFonts w:ascii="仿宋" w:eastAsia="仿宋" w:hAnsi="仿宋" w:cs="仿宋"/>
          <w:sz w:val="28"/>
          <w:szCs w:val="28"/>
        </w:rPr>
      </w:pPr>
    </w:p>
    <w:p w:rsidR="006254CC" w:rsidRDefault="00924F79">
      <w:pPr>
        <w:spacing w:line="360" w:lineRule="auto"/>
        <w:jc w:val="left"/>
        <w:rPr>
          <w:rFonts w:ascii="仿宋" w:eastAsia="仿宋" w:hAnsi="仿宋" w:cs="仿宋"/>
          <w:b/>
          <w:sz w:val="28"/>
          <w:szCs w:val="28"/>
        </w:rPr>
      </w:pPr>
      <w:r>
        <w:rPr>
          <w:rFonts w:ascii="仿宋" w:eastAsia="仿宋" w:hAnsi="仿宋" w:cs="仿宋" w:hint="eastAsia"/>
          <w:b/>
          <w:sz w:val="28"/>
          <w:szCs w:val="28"/>
        </w:rPr>
        <w:t>随附《法定代表人证明》</w:t>
      </w:r>
    </w:p>
    <w:p w:rsidR="006254CC" w:rsidRDefault="00924F79">
      <w:pPr>
        <w:spacing w:line="360" w:lineRule="auto"/>
        <w:jc w:val="left"/>
        <w:rPr>
          <w:rFonts w:ascii="仿宋" w:eastAsia="仿宋" w:hAnsi="仿宋" w:cs="仿宋"/>
          <w:sz w:val="28"/>
          <w:szCs w:val="28"/>
        </w:rPr>
      </w:pPr>
      <w:r>
        <w:rPr>
          <w:rFonts w:ascii="仿宋" w:eastAsia="仿宋" w:hAnsi="仿宋" w:cs="仿宋" w:hint="eastAsia"/>
          <w:b/>
          <w:sz w:val="28"/>
          <w:szCs w:val="28"/>
        </w:rPr>
        <w:t>附被授权人身份证复印件</w:t>
      </w:r>
    </w:p>
    <w:p w:rsidR="006254CC" w:rsidRDefault="00924F79">
      <w:pPr>
        <w:spacing w:line="360" w:lineRule="auto"/>
        <w:ind w:leftChars="1200" w:left="2520" w:firstLineChars="400" w:firstLine="1120"/>
        <w:jc w:val="left"/>
        <w:rPr>
          <w:rFonts w:ascii="仿宋" w:eastAsia="仿宋" w:hAnsi="仿宋" w:cs="仿宋"/>
          <w:sz w:val="28"/>
          <w:szCs w:val="28"/>
        </w:rPr>
      </w:pPr>
      <w:r>
        <w:rPr>
          <w:rFonts w:ascii="仿宋" w:eastAsia="仿宋" w:hAnsi="仿宋" w:cs="仿宋" w:hint="eastAsia"/>
          <w:sz w:val="28"/>
          <w:szCs w:val="28"/>
        </w:rPr>
        <w:t>投标单位（公章）：</w:t>
      </w:r>
    </w:p>
    <w:p w:rsidR="006254CC" w:rsidRDefault="00924F79">
      <w:pPr>
        <w:spacing w:line="360" w:lineRule="auto"/>
        <w:ind w:leftChars="1200" w:left="2520" w:firstLineChars="800" w:firstLine="2240"/>
        <w:jc w:val="left"/>
        <w:rPr>
          <w:rFonts w:ascii="仿宋" w:eastAsia="仿宋" w:hAnsi="仿宋" w:cs="仿宋"/>
          <w:sz w:val="28"/>
          <w:szCs w:val="28"/>
        </w:rPr>
      </w:pPr>
      <w:r>
        <w:rPr>
          <w:rFonts w:ascii="仿宋" w:eastAsia="仿宋" w:hAnsi="仿宋" w:cs="仿宋" w:hint="eastAsia"/>
          <w:sz w:val="28"/>
          <w:szCs w:val="28"/>
        </w:rPr>
        <w:t>地   址：</w:t>
      </w:r>
    </w:p>
    <w:p w:rsidR="006254CC" w:rsidRDefault="00924F79">
      <w:pPr>
        <w:tabs>
          <w:tab w:val="left" w:pos="3780"/>
        </w:tabs>
        <w:spacing w:line="360" w:lineRule="auto"/>
        <w:ind w:leftChars="1200" w:left="2520"/>
        <w:jc w:val="left"/>
        <w:rPr>
          <w:rFonts w:ascii="仿宋" w:eastAsia="仿宋" w:hAnsi="仿宋" w:cs="仿宋"/>
          <w:sz w:val="28"/>
          <w:szCs w:val="28"/>
        </w:rPr>
      </w:pPr>
      <w:r>
        <w:rPr>
          <w:rFonts w:ascii="仿宋" w:eastAsia="仿宋" w:hAnsi="仿宋" w:cs="仿宋" w:hint="eastAsia"/>
          <w:sz w:val="28"/>
          <w:szCs w:val="28"/>
        </w:rPr>
        <w:t>法定代表人（签字或盖章）：</w:t>
      </w:r>
    </w:p>
    <w:p w:rsidR="006254CC" w:rsidRDefault="00924F79">
      <w:pPr>
        <w:tabs>
          <w:tab w:val="left" w:pos="3780"/>
        </w:tabs>
        <w:spacing w:line="360" w:lineRule="auto"/>
        <w:ind w:leftChars="1200" w:left="2520" w:firstLineChars="100" w:firstLine="280"/>
        <w:jc w:val="left"/>
        <w:rPr>
          <w:rFonts w:ascii="仿宋" w:eastAsia="仿宋" w:hAnsi="仿宋" w:cs="仿宋"/>
          <w:sz w:val="28"/>
          <w:szCs w:val="28"/>
        </w:rPr>
      </w:pPr>
      <w:r>
        <w:rPr>
          <w:rFonts w:ascii="仿宋" w:eastAsia="仿宋" w:hAnsi="仿宋" w:cs="仿宋" w:hint="eastAsia"/>
          <w:sz w:val="28"/>
          <w:szCs w:val="28"/>
        </w:rPr>
        <w:t>授权代表（签字或盖章）：</w:t>
      </w:r>
    </w:p>
    <w:p w:rsidR="006254CC" w:rsidRDefault="00924F79">
      <w:pPr>
        <w:widowControl/>
        <w:spacing w:line="360" w:lineRule="auto"/>
        <w:jc w:val="left"/>
        <w:rPr>
          <w:rFonts w:ascii="仿宋" w:eastAsia="仿宋" w:hAnsi="仿宋" w:cs="仿宋"/>
          <w:b/>
          <w:bCs/>
          <w:color w:val="000000"/>
          <w:kern w:val="0"/>
          <w:sz w:val="30"/>
          <w:szCs w:val="30"/>
        </w:rPr>
      </w:pPr>
      <w:r>
        <w:rPr>
          <w:rFonts w:ascii="仿宋" w:eastAsia="仿宋" w:hAnsi="仿宋" w:cs="仿宋" w:hint="eastAsia"/>
          <w:b/>
          <w:bCs/>
          <w:color w:val="000000"/>
          <w:kern w:val="0"/>
          <w:sz w:val="30"/>
          <w:szCs w:val="30"/>
        </w:rPr>
        <w:br w:type="page"/>
      </w:r>
    </w:p>
    <w:p w:rsidR="006254CC" w:rsidRDefault="00924F79">
      <w:pPr>
        <w:spacing w:line="360" w:lineRule="auto"/>
        <w:jc w:val="left"/>
        <w:rPr>
          <w:rFonts w:ascii="仿宋" w:eastAsia="仿宋" w:hAnsi="仿宋" w:cs="仿宋"/>
          <w:b/>
          <w:kern w:val="0"/>
          <w:sz w:val="30"/>
          <w:szCs w:val="30"/>
        </w:rPr>
      </w:pPr>
      <w:r>
        <w:rPr>
          <w:rFonts w:ascii="仿宋" w:eastAsia="仿宋" w:hAnsi="仿宋" w:cs="仿宋" w:hint="eastAsia"/>
          <w:b/>
          <w:kern w:val="0"/>
          <w:sz w:val="30"/>
          <w:szCs w:val="30"/>
        </w:rPr>
        <w:lastRenderedPageBreak/>
        <w:t>附件5：法定代表人资格证明书</w:t>
      </w:r>
    </w:p>
    <w:p w:rsidR="006254CC" w:rsidRDefault="00924F79">
      <w:pPr>
        <w:spacing w:line="360" w:lineRule="auto"/>
        <w:jc w:val="center"/>
        <w:rPr>
          <w:rFonts w:ascii="仿宋" w:eastAsia="仿宋" w:hAnsi="仿宋" w:cs="仿宋"/>
          <w:b/>
          <w:bCs/>
          <w:kern w:val="0"/>
          <w:sz w:val="30"/>
          <w:szCs w:val="30"/>
        </w:rPr>
      </w:pPr>
      <w:r>
        <w:rPr>
          <w:rFonts w:ascii="仿宋" w:eastAsia="仿宋" w:hAnsi="仿宋" w:cs="仿宋" w:hint="eastAsia"/>
          <w:b/>
          <w:bCs/>
          <w:kern w:val="0"/>
          <w:sz w:val="30"/>
          <w:szCs w:val="30"/>
        </w:rPr>
        <w:t>法定代表人资格证明书</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现任我单位</w:t>
      </w:r>
      <w:r>
        <w:rPr>
          <w:rFonts w:ascii="仿宋" w:eastAsia="仿宋" w:hAnsi="仿宋" w:cs="仿宋" w:hint="eastAsia"/>
          <w:sz w:val="28"/>
          <w:szCs w:val="28"/>
          <w:u w:val="single"/>
        </w:rPr>
        <w:t xml:space="preserve">      </w:t>
      </w:r>
      <w:r>
        <w:rPr>
          <w:rFonts w:ascii="仿宋" w:eastAsia="仿宋" w:hAnsi="仿宋" w:cs="仿宋" w:hint="eastAsia"/>
          <w:sz w:val="28"/>
          <w:szCs w:val="28"/>
        </w:rPr>
        <w:t>职务，为法定代表人（负责人），特此证明。</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rPr>
      </w:pPr>
      <w:r>
        <w:rPr>
          <w:rFonts w:ascii="仿宋" w:eastAsia="仿宋" w:hAnsi="仿宋" w:cs="仿宋" w:hint="eastAsia"/>
          <w:sz w:val="28"/>
          <w:szCs w:val="28"/>
        </w:rPr>
        <w:t>有效期限：</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rPr>
      </w:pPr>
      <w:r>
        <w:rPr>
          <w:rFonts w:ascii="仿宋" w:eastAsia="仿宋" w:hAnsi="仿宋" w:cs="仿宋" w:hint="eastAsia"/>
          <w:sz w:val="28"/>
          <w:szCs w:val="28"/>
        </w:rPr>
        <w:t>附：</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u w:val="single"/>
        </w:rPr>
      </w:pPr>
      <w:r>
        <w:rPr>
          <w:rFonts w:ascii="仿宋" w:eastAsia="仿宋" w:hAnsi="仿宋" w:cs="仿宋" w:hint="eastAsia"/>
          <w:sz w:val="28"/>
          <w:szCs w:val="28"/>
        </w:rPr>
        <w:t>代表人性别：</w:t>
      </w:r>
      <w:r>
        <w:rPr>
          <w:rFonts w:ascii="仿宋" w:eastAsia="仿宋" w:hAnsi="仿宋" w:cs="仿宋" w:hint="eastAsia"/>
          <w:sz w:val="28"/>
          <w:szCs w:val="28"/>
          <w:u w:val="single"/>
        </w:rPr>
        <w:tab/>
      </w:r>
      <w:r>
        <w:rPr>
          <w:rFonts w:ascii="仿宋" w:eastAsia="仿宋" w:hAnsi="仿宋" w:cs="仿宋" w:hint="eastAsia"/>
          <w:sz w:val="28"/>
          <w:szCs w:val="28"/>
        </w:rPr>
        <w:tab/>
        <w:t>年龄：</w:t>
      </w:r>
      <w:r>
        <w:rPr>
          <w:rFonts w:ascii="仿宋" w:eastAsia="仿宋" w:hAnsi="仿宋" w:cs="仿宋" w:hint="eastAsia"/>
          <w:sz w:val="28"/>
          <w:szCs w:val="28"/>
          <w:u w:val="single"/>
        </w:rPr>
        <w:tab/>
      </w:r>
      <w:r>
        <w:rPr>
          <w:rFonts w:ascii="仿宋" w:eastAsia="仿宋" w:hAnsi="仿宋" w:cs="仿宋" w:hint="eastAsia"/>
          <w:sz w:val="28"/>
          <w:szCs w:val="28"/>
        </w:rPr>
        <w:tab/>
        <w:t>身份证号码：</w:t>
      </w:r>
      <w:r>
        <w:rPr>
          <w:rFonts w:ascii="仿宋" w:eastAsia="仿宋" w:hAnsi="仿宋" w:cs="仿宋" w:hint="eastAsia"/>
          <w:sz w:val="28"/>
          <w:szCs w:val="28"/>
          <w:u w:val="single"/>
        </w:rPr>
        <w:t xml:space="preserve">                   </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rPr>
      </w:pPr>
      <w:r>
        <w:rPr>
          <w:rFonts w:ascii="仿宋" w:eastAsia="仿宋" w:hAnsi="仿宋" w:cs="仿宋" w:hint="eastAsia"/>
          <w:sz w:val="28"/>
          <w:szCs w:val="28"/>
        </w:rPr>
        <w:t>注册号码：</w:t>
      </w:r>
      <w:r>
        <w:rPr>
          <w:rFonts w:ascii="仿宋" w:eastAsia="仿宋" w:hAnsi="仿宋" w:cs="仿宋" w:hint="eastAsia"/>
          <w:sz w:val="28"/>
          <w:szCs w:val="28"/>
          <w:u w:val="single"/>
        </w:rPr>
        <w:t xml:space="preserve">                   </w:t>
      </w:r>
      <w:r>
        <w:rPr>
          <w:rFonts w:ascii="仿宋" w:eastAsia="仿宋" w:hAnsi="仿宋" w:cs="仿宋" w:hint="eastAsia"/>
          <w:sz w:val="28"/>
          <w:szCs w:val="28"/>
        </w:rPr>
        <w:t>企业类型：</w:t>
      </w:r>
      <w:r>
        <w:rPr>
          <w:rFonts w:ascii="仿宋" w:eastAsia="仿宋" w:hAnsi="仿宋" w:cs="仿宋" w:hint="eastAsia"/>
          <w:sz w:val="28"/>
          <w:szCs w:val="28"/>
          <w:u w:val="single"/>
        </w:rPr>
        <w:t xml:space="preserve">                   </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sz w:val="28"/>
          <w:szCs w:val="28"/>
        </w:rPr>
      </w:pPr>
      <w:r>
        <w:rPr>
          <w:rFonts w:ascii="仿宋" w:eastAsia="仿宋" w:hAnsi="仿宋" w:cs="仿宋" w:hint="eastAsia"/>
          <w:sz w:val="28"/>
          <w:szCs w:val="28"/>
        </w:rPr>
        <w:t>经营范围：</w:t>
      </w:r>
    </w:p>
    <w:p w:rsidR="006254CC" w:rsidRDefault="00924F79">
      <w:pPr>
        <w:autoSpaceDE w:val="0"/>
        <w:autoSpaceDN w:val="0"/>
        <w:adjustRightInd w:val="0"/>
        <w:spacing w:line="360" w:lineRule="auto"/>
        <w:ind w:firstLineChars="200" w:firstLine="560"/>
        <w:jc w:val="left"/>
        <w:textAlignment w:val="baseline"/>
        <w:rPr>
          <w:rFonts w:ascii="仿宋" w:eastAsia="仿宋" w:hAnsi="仿宋" w:cs="仿宋"/>
          <w:b/>
          <w:sz w:val="28"/>
          <w:szCs w:val="28"/>
        </w:rPr>
      </w:pPr>
      <w:r>
        <w:rPr>
          <w:rFonts w:ascii="仿宋" w:eastAsia="仿宋" w:hAnsi="仿宋" w:cs="仿宋" w:hint="eastAsia"/>
          <w:sz w:val="28"/>
          <w:szCs w:val="28"/>
          <w:u w:val="single"/>
        </w:rPr>
        <w:t xml:space="preserve">                                                                </w:t>
      </w:r>
    </w:p>
    <w:p w:rsidR="006254CC" w:rsidRDefault="006254CC">
      <w:pPr>
        <w:autoSpaceDE w:val="0"/>
        <w:autoSpaceDN w:val="0"/>
        <w:adjustRightInd w:val="0"/>
        <w:spacing w:line="360" w:lineRule="auto"/>
        <w:jc w:val="left"/>
        <w:textAlignment w:val="baseline"/>
        <w:rPr>
          <w:rFonts w:ascii="仿宋" w:eastAsia="仿宋" w:hAnsi="仿宋" w:cs="仿宋"/>
          <w:b/>
          <w:sz w:val="28"/>
          <w:szCs w:val="28"/>
        </w:rPr>
      </w:pPr>
    </w:p>
    <w:p w:rsidR="006254CC" w:rsidRDefault="006254CC">
      <w:pPr>
        <w:autoSpaceDE w:val="0"/>
        <w:autoSpaceDN w:val="0"/>
        <w:adjustRightInd w:val="0"/>
        <w:spacing w:line="360" w:lineRule="auto"/>
        <w:jc w:val="left"/>
        <w:textAlignment w:val="baseline"/>
        <w:rPr>
          <w:rFonts w:ascii="仿宋" w:eastAsia="仿宋" w:hAnsi="仿宋" w:cs="仿宋"/>
          <w:b/>
          <w:sz w:val="28"/>
          <w:szCs w:val="28"/>
        </w:rPr>
      </w:pPr>
    </w:p>
    <w:p w:rsidR="006254CC" w:rsidRDefault="00924F79">
      <w:pPr>
        <w:autoSpaceDE w:val="0"/>
        <w:autoSpaceDN w:val="0"/>
        <w:adjustRightInd w:val="0"/>
        <w:spacing w:line="360" w:lineRule="auto"/>
        <w:ind w:firstLineChars="200" w:firstLine="562"/>
        <w:jc w:val="left"/>
        <w:textAlignment w:val="baseline"/>
        <w:rPr>
          <w:rFonts w:ascii="仿宋" w:eastAsia="仿宋" w:hAnsi="仿宋" w:cs="仿宋"/>
          <w:b/>
          <w:sz w:val="28"/>
          <w:szCs w:val="28"/>
        </w:rPr>
      </w:pPr>
      <w:r>
        <w:rPr>
          <w:rFonts w:ascii="仿宋" w:eastAsia="仿宋" w:hAnsi="仿宋" w:cs="仿宋" w:hint="eastAsia"/>
          <w:b/>
          <w:sz w:val="28"/>
          <w:szCs w:val="28"/>
        </w:rPr>
        <w:t>附法定代表人（负责人）身份证复印件</w:t>
      </w:r>
    </w:p>
    <w:p w:rsidR="006254CC" w:rsidRDefault="006254CC">
      <w:pPr>
        <w:autoSpaceDE w:val="0"/>
        <w:autoSpaceDN w:val="0"/>
        <w:adjustRightInd w:val="0"/>
        <w:spacing w:line="360" w:lineRule="auto"/>
        <w:jc w:val="left"/>
        <w:textAlignment w:val="baseline"/>
        <w:rPr>
          <w:rFonts w:ascii="仿宋" w:eastAsia="仿宋" w:hAnsi="仿宋" w:cs="仿宋"/>
          <w:b/>
          <w:sz w:val="28"/>
          <w:szCs w:val="28"/>
        </w:rPr>
      </w:pPr>
    </w:p>
    <w:p w:rsidR="006254CC" w:rsidRDefault="006254CC">
      <w:pPr>
        <w:autoSpaceDE w:val="0"/>
        <w:autoSpaceDN w:val="0"/>
        <w:adjustRightInd w:val="0"/>
        <w:spacing w:line="360" w:lineRule="auto"/>
        <w:jc w:val="left"/>
        <w:textAlignment w:val="baseline"/>
        <w:rPr>
          <w:rFonts w:ascii="仿宋" w:eastAsia="仿宋" w:hAnsi="仿宋" w:cs="仿宋"/>
          <w:b/>
          <w:sz w:val="28"/>
          <w:szCs w:val="28"/>
        </w:rPr>
      </w:pPr>
    </w:p>
    <w:p w:rsidR="006254CC" w:rsidRDefault="006254CC">
      <w:pPr>
        <w:autoSpaceDE w:val="0"/>
        <w:autoSpaceDN w:val="0"/>
        <w:adjustRightInd w:val="0"/>
        <w:spacing w:line="360" w:lineRule="auto"/>
        <w:jc w:val="left"/>
        <w:textAlignment w:val="baseline"/>
        <w:rPr>
          <w:rFonts w:ascii="仿宋" w:eastAsia="仿宋" w:hAnsi="仿宋" w:cs="仿宋"/>
          <w:b/>
          <w:sz w:val="28"/>
          <w:szCs w:val="28"/>
        </w:rPr>
      </w:pPr>
    </w:p>
    <w:p w:rsidR="006254CC" w:rsidRDefault="00924F79">
      <w:pPr>
        <w:tabs>
          <w:tab w:val="left" w:pos="3780"/>
        </w:tabs>
        <w:spacing w:line="360" w:lineRule="auto"/>
        <w:ind w:leftChars="1600" w:left="3360"/>
        <w:jc w:val="left"/>
        <w:rPr>
          <w:rFonts w:ascii="仿宋" w:eastAsia="仿宋" w:hAnsi="仿宋" w:cs="仿宋"/>
          <w:sz w:val="28"/>
          <w:szCs w:val="28"/>
        </w:rPr>
      </w:pPr>
      <w:r>
        <w:rPr>
          <w:rFonts w:ascii="仿宋" w:eastAsia="仿宋" w:hAnsi="仿宋" w:cs="仿宋" w:hint="eastAsia"/>
          <w:sz w:val="28"/>
          <w:szCs w:val="28"/>
        </w:rPr>
        <w:t>报投标单位（公章）：</w:t>
      </w:r>
    </w:p>
    <w:p w:rsidR="006254CC" w:rsidRDefault="00924F79">
      <w:pPr>
        <w:autoSpaceDE w:val="0"/>
        <w:autoSpaceDN w:val="0"/>
        <w:adjustRightInd w:val="0"/>
        <w:spacing w:line="360" w:lineRule="auto"/>
        <w:ind w:leftChars="1600" w:left="3360" w:firstLineChars="500" w:firstLine="1400"/>
        <w:jc w:val="left"/>
        <w:textAlignment w:val="baseline"/>
        <w:rPr>
          <w:rFonts w:ascii="仿宋" w:eastAsia="仿宋" w:hAnsi="仿宋" w:cs="仿宋"/>
          <w:sz w:val="28"/>
          <w:szCs w:val="28"/>
        </w:rPr>
      </w:pPr>
      <w:r>
        <w:rPr>
          <w:rFonts w:ascii="仿宋" w:eastAsia="仿宋" w:hAnsi="仿宋" w:cs="仿宋" w:hint="eastAsia"/>
          <w:sz w:val="28"/>
          <w:szCs w:val="28"/>
        </w:rPr>
        <w:t>地   址：</w:t>
      </w:r>
    </w:p>
    <w:p w:rsidR="006254CC" w:rsidRDefault="00924F79">
      <w:pPr>
        <w:spacing w:line="360" w:lineRule="auto"/>
        <w:ind w:leftChars="1600" w:left="3360" w:firstLineChars="500" w:firstLine="1400"/>
        <w:jc w:val="left"/>
        <w:rPr>
          <w:rFonts w:ascii="仿宋" w:eastAsia="仿宋" w:hAnsi="仿宋" w:cs="仿宋"/>
          <w:sz w:val="28"/>
          <w:szCs w:val="28"/>
        </w:rPr>
      </w:pPr>
      <w:r>
        <w:rPr>
          <w:rFonts w:ascii="仿宋" w:eastAsia="仿宋" w:hAnsi="仿宋" w:cs="仿宋" w:hint="eastAsia"/>
          <w:sz w:val="28"/>
          <w:szCs w:val="28"/>
        </w:rPr>
        <w:t>日   期：</w:t>
      </w:r>
    </w:p>
    <w:p w:rsidR="006254CC" w:rsidRDefault="00924F79">
      <w:pPr>
        <w:spacing w:line="360" w:lineRule="auto"/>
        <w:jc w:val="left"/>
        <w:rPr>
          <w:rFonts w:ascii="仿宋" w:eastAsia="仿宋" w:hAnsi="仿宋" w:cs="仿宋"/>
          <w:b/>
          <w:bCs/>
          <w:color w:val="000000"/>
          <w:kern w:val="0"/>
          <w:sz w:val="30"/>
          <w:szCs w:val="30"/>
        </w:rPr>
      </w:pPr>
      <w:r>
        <w:rPr>
          <w:rFonts w:ascii="仿宋" w:eastAsia="仿宋" w:hAnsi="仿宋" w:cs="仿宋" w:hint="eastAsia"/>
          <w:b/>
          <w:kern w:val="0"/>
          <w:sz w:val="30"/>
          <w:szCs w:val="30"/>
        </w:rPr>
        <w:br w:type="page"/>
      </w:r>
      <w:r>
        <w:rPr>
          <w:rFonts w:ascii="仿宋" w:eastAsia="仿宋" w:hAnsi="仿宋" w:cs="仿宋" w:hint="eastAsia"/>
          <w:b/>
          <w:bCs/>
          <w:color w:val="000000"/>
          <w:kern w:val="0"/>
          <w:sz w:val="30"/>
          <w:szCs w:val="30"/>
        </w:rPr>
        <w:lastRenderedPageBreak/>
        <w:t>附件6：商誉声明文件</w:t>
      </w:r>
    </w:p>
    <w:p w:rsidR="006254CC" w:rsidRDefault="006254CC">
      <w:pPr>
        <w:spacing w:line="360" w:lineRule="auto"/>
        <w:jc w:val="left"/>
        <w:rPr>
          <w:rFonts w:ascii="仿宋" w:eastAsia="仿宋" w:hAnsi="仿宋" w:cs="仿宋"/>
          <w:kern w:val="0"/>
          <w:sz w:val="30"/>
          <w:szCs w:val="30"/>
        </w:rPr>
      </w:pPr>
    </w:p>
    <w:p w:rsidR="006254CC" w:rsidRDefault="00924F79">
      <w:pPr>
        <w:pStyle w:val="af4"/>
        <w:widowControl w:val="0"/>
        <w:spacing w:before="0" w:beforeAutospacing="0" w:after="0" w:afterAutospacing="0" w:line="360" w:lineRule="auto"/>
        <w:rPr>
          <w:rFonts w:ascii="仿宋" w:eastAsia="仿宋" w:hAnsi="仿宋" w:cs="仿宋"/>
          <w:sz w:val="28"/>
          <w:szCs w:val="28"/>
        </w:rPr>
      </w:pPr>
      <w:r>
        <w:rPr>
          <w:rFonts w:ascii="仿宋" w:eastAsia="仿宋" w:hAnsi="仿宋" w:cs="仿宋" w:hint="eastAsia"/>
          <w:sz w:val="28"/>
          <w:szCs w:val="28"/>
        </w:rPr>
        <w:t>致：银河期货有限公司</w:t>
      </w: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924F79">
      <w:pPr>
        <w:pStyle w:val="af4"/>
        <w:widowControl w:val="0"/>
        <w:spacing w:before="0" w:beforeAutospacing="0" w:after="0" w:afterAutospacing="0" w:line="360" w:lineRule="auto"/>
        <w:ind w:firstLineChars="200" w:firstLine="560"/>
        <w:rPr>
          <w:rFonts w:ascii="仿宋" w:eastAsia="仿宋" w:hAnsi="仿宋" w:cs="仿宋"/>
          <w:sz w:val="28"/>
          <w:szCs w:val="28"/>
        </w:rPr>
      </w:pPr>
      <w:r>
        <w:rPr>
          <w:rFonts w:ascii="仿宋" w:eastAsia="仿宋" w:hAnsi="仿宋" w:cs="仿宋" w:hint="eastAsia"/>
          <w:sz w:val="28"/>
          <w:szCs w:val="28"/>
        </w:rPr>
        <w:t>参加贵公司项目招标，在此郑重声明：我公司近三年内未因自身的任何违约、违法及违反商业道德的行为而导致合同解除或败诉。</w:t>
      </w: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6254CC">
      <w:pPr>
        <w:pStyle w:val="af4"/>
        <w:widowControl w:val="0"/>
        <w:spacing w:before="0" w:beforeAutospacing="0" w:after="0" w:afterAutospacing="0" w:line="360" w:lineRule="auto"/>
        <w:rPr>
          <w:rFonts w:ascii="仿宋" w:eastAsia="仿宋" w:hAnsi="仿宋" w:cs="仿宋"/>
          <w:sz w:val="28"/>
          <w:szCs w:val="28"/>
        </w:rPr>
      </w:pPr>
    </w:p>
    <w:p w:rsidR="006254CC" w:rsidRDefault="00924F79">
      <w:pPr>
        <w:pStyle w:val="af4"/>
        <w:widowControl w:val="0"/>
        <w:spacing w:before="0" w:beforeAutospacing="0" w:after="0" w:afterAutospacing="0" w:line="360" w:lineRule="auto"/>
        <w:ind w:leftChars="800" w:left="1680" w:firstLineChars="1100" w:firstLine="3080"/>
        <w:rPr>
          <w:rFonts w:ascii="仿宋" w:eastAsia="仿宋" w:hAnsi="仿宋" w:cs="仿宋"/>
          <w:sz w:val="28"/>
          <w:szCs w:val="28"/>
        </w:rPr>
      </w:pPr>
      <w:r>
        <w:rPr>
          <w:rFonts w:ascii="仿宋" w:eastAsia="仿宋" w:hAnsi="仿宋" w:cs="仿宋" w:hint="eastAsia"/>
          <w:sz w:val="28"/>
          <w:szCs w:val="28"/>
        </w:rPr>
        <w:t>投标单位（公章）：</w:t>
      </w:r>
    </w:p>
    <w:p w:rsidR="006254CC" w:rsidRDefault="00924F79">
      <w:pPr>
        <w:pStyle w:val="af4"/>
        <w:widowControl w:val="0"/>
        <w:spacing w:before="0" w:beforeAutospacing="0" w:after="0" w:afterAutospacing="0" w:line="360" w:lineRule="auto"/>
        <w:ind w:leftChars="800" w:left="1680"/>
        <w:rPr>
          <w:rFonts w:ascii="仿宋" w:eastAsia="仿宋" w:hAnsi="仿宋" w:cs="仿宋"/>
          <w:sz w:val="28"/>
          <w:szCs w:val="28"/>
        </w:rPr>
      </w:pPr>
      <w:r>
        <w:rPr>
          <w:rFonts w:ascii="仿宋" w:eastAsia="仿宋" w:hAnsi="仿宋" w:cs="仿宋" w:hint="eastAsia"/>
          <w:sz w:val="28"/>
          <w:szCs w:val="28"/>
        </w:rPr>
        <w:t>法定代表人或其授权委托人（签字或盖章）：</w:t>
      </w:r>
    </w:p>
    <w:p w:rsidR="006254CC" w:rsidRDefault="00924F79">
      <w:pPr>
        <w:widowControl/>
        <w:spacing w:line="360" w:lineRule="auto"/>
        <w:ind w:firstLineChars="2300" w:firstLine="6440"/>
        <w:jc w:val="left"/>
        <w:rPr>
          <w:rFonts w:ascii="宋体" w:hAnsi="宋体" w:cs="宋体"/>
          <w:sz w:val="24"/>
        </w:rPr>
      </w:pPr>
      <w:r>
        <w:rPr>
          <w:rFonts w:ascii="仿宋" w:eastAsia="仿宋" w:hAnsi="仿宋" w:cs="仿宋" w:hint="eastAsia"/>
          <w:color w:val="000000"/>
          <w:sz w:val="28"/>
          <w:szCs w:val="28"/>
        </w:rPr>
        <w:t>日期：</w:t>
      </w:r>
    </w:p>
    <w:sectPr w:rsidR="006254CC">
      <w:headerReference w:type="default" r:id="rId7"/>
      <w:footerReference w:type="default" r:id="rId8"/>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757" w:rsidRDefault="00EA2757">
      <w:r>
        <w:separator/>
      </w:r>
    </w:p>
  </w:endnote>
  <w:endnote w:type="continuationSeparator" w:id="0">
    <w:p w:rsidR="00EA2757" w:rsidRDefault="00EA2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54CC" w:rsidRDefault="00924F79">
    <w:pPr>
      <w:pStyle w:val="af1"/>
      <w:jc w:val="center"/>
    </w:pPr>
    <w:r>
      <w:rPr>
        <w:b/>
        <w:bCs/>
        <w:sz w:val="24"/>
        <w:szCs w:val="24"/>
      </w:rPr>
      <w:fldChar w:fldCharType="begin"/>
    </w:r>
    <w:r>
      <w:rPr>
        <w:b/>
        <w:bCs/>
      </w:rPr>
      <w:instrText>PAGE</w:instrText>
    </w:r>
    <w:r>
      <w:rPr>
        <w:b/>
        <w:bCs/>
        <w:sz w:val="24"/>
        <w:szCs w:val="24"/>
      </w:rPr>
      <w:fldChar w:fldCharType="separate"/>
    </w:r>
    <w:r w:rsidR="001A06C4">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A06C4">
      <w:rPr>
        <w:b/>
        <w:bCs/>
        <w:noProof/>
      </w:rPr>
      <w:t>16</w:t>
    </w:r>
    <w:r>
      <w:rPr>
        <w:b/>
        <w:bCs/>
        <w:sz w:val="24"/>
        <w:szCs w:val="24"/>
      </w:rPr>
      <w:fldChar w:fldCharType="end"/>
    </w:r>
  </w:p>
  <w:p w:rsidR="006254CC" w:rsidRDefault="006254CC">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757" w:rsidRDefault="00EA2757">
      <w:r>
        <w:separator/>
      </w:r>
    </w:p>
  </w:footnote>
  <w:footnote w:type="continuationSeparator" w:id="0">
    <w:p w:rsidR="00EA2757" w:rsidRDefault="00EA27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54CC" w:rsidRDefault="00924F79">
    <w:pPr>
      <w:pStyle w:val="af3"/>
      <w:jc w:val="right"/>
    </w:pPr>
    <w:r>
      <w:rPr>
        <w:rFonts w:ascii="仿宋" w:eastAsia="仿宋" w:hAnsi="仿宋" w:cs="仿宋" w:hint="eastAsia"/>
      </w:rPr>
      <w:t>银河期货有限公司官方网站建设项目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M2N2EwYTI5NzhjZDc3ZWZlMmEwY2FmZTc4NGE2Zjk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D7A"/>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4BD"/>
    <w:rsid w:val="000D5536"/>
    <w:rsid w:val="000D697A"/>
    <w:rsid w:val="000D75BD"/>
    <w:rsid w:val="000E016E"/>
    <w:rsid w:val="000E46F1"/>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3387"/>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0F22"/>
    <w:rsid w:val="00172491"/>
    <w:rsid w:val="00172A27"/>
    <w:rsid w:val="00176072"/>
    <w:rsid w:val="00176845"/>
    <w:rsid w:val="0017702D"/>
    <w:rsid w:val="001771FA"/>
    <w:rsid w:val="001810D0"/>
    <w:rsid w:val="00181531"/>
    <w:rsid w:val="00182070"/>
    <w:rsid w:val="0018507F"/>
    <w:rsid w:val="001865F0"/>
    <w:rsid w:val="00187329"/>
    <w:rsid w:val="00187767"/>
    <w:rsid w:val="00187C99"/>
    <w:rsid w:val="00191674"/>
    <w:rsid w:val="0019396D"/>
    <w:rsid w:val="0019422F"/>
    <w:rsid w:val="00197F26"/>
    <w:rsid w:val="001A06C4"/>
    <w:rsid w:val="001A38E6"/>
    <w:rsid w:val="001A5FBD"/>
    <w:rsid w:val="001A7A29"/>
    <w:rsid w:val="001B0127"/>
    <w:rsid w:val="001B40BB"/>
    <w:rsid w:val="001B4A29"/>
    <w:rsid w:val="001B75FA"/>
    <w:rsid w:val="001C027E"/>
    <w:rsid w:val="001C0777"/>
    <w:rsid w:val="001C1C78"/>
    <w:rsid w:val="001C42F4"/>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1F1"/>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6CB"/>
    <w:rsid w:val="002B5F2A"/>
    <w:rsid w:val="002B703E"/>
    <w:rsid w:val="002B7B2C"/>
    <w:rsid w:val="002C3C94"/>
    <w:rsid w:val="002C44C8"/>
    <w:rsid w:val="002D0A71"/>
    <w:rsid w:val="002D3611"/>
    <w:rsid w:val="002D5636"/>
    <w:rsid w:val="002D6088"/>
    <w:rsid w:val="002D657D"/>
    <w:rsid w:val="002D65EF"/>
    <w:rsid w:val="002E0175"/>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0C9C"/>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131"/>
    <w:rsid w:val="003E47D4"/>
    <w:rsid w:val="003E5B1F"/>
    <w:rsid w:val="003F1BFA"/>
    <w:rsid w:val="003F4187"/>
    <w:rsid w:val="003F5050"/>
    <w:rsid w:val="003F507F"/>
    <w:rsid w:val="003F5BAB"/>
    <w:rsid w:val="003F5DAF"/>
    <w:rsid w:val="003F71F6"/>
    <w:rsid w:val="003F75CC"/>
    <w:rsid w:val="00402166"/>
    <w:rsid w:val="00402DB9"/>
    <w:rsid w:val="00403834"/>
    <w:rsid w:val="004055E3"/>
    <w:rsid w:val="0040646A"/>
    <w:rsid w:val="004112ED"/>
    <w:rsid w:val="0041206C"/>
    <w:rsid w:val="00414038"/>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742C"/>
    <w:rsid w:val="00457956"/>
    <w:rsid w:val="00461A1B"/>
    <w:rsid w:val="0046201C"/>
    <w:rsid w:val="00462E5F"/>
    <w:rsid w:val="0046348E"/>
    <w:rsid w:val="0046404B"/>
    <w:rsid w:val="0046515C"/>
    <w:rsid w:val="00465F40"/>
    <w:rsid w:val="00466438"/>
    <w:rsid w:val="00467536"/>
    <w:rsid w:val="00471913"/>
    <w:rsid w:val="00471DA2"/>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4F4FC1"/>
    <w:rsid w:val="00500532"/>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25A"/>
    <w:rsid w:val="00544578"/>
    <w:rsid w:val="00544604"/>
    <w:rsid w:val="0054678D"/>
    <w:rsid w:val="00547671"/>
    <w:rsid w:val="00547A71"/>
    <w:rsid w:val="00551976"/>
    <w:rsid w:val="005533EB"/>
    <w:rsid w:val="00555CC8"/>
    <w:rsid w:val="0055642C"/>
    <w:rsid w:val="00556957"/>
    <w:rsid w:val="00556C68"/>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619E"/>
    <w:rsid w:val="005A7DC2"/>
    <w:rsid w:val="005B07E3"/>
    <w:rsid w:val="005B273B"/>
    <w:rsid w:val="005B5D0E"/>
    <w:rsid w:val="005B62F1"/>
    <w:rsid w:val="005B78DA"/>
    <w:rsid w:val="005C1888"/>
    <w:rsid w:val="005C3383"/>
    <w:rsid w:val="005C363F"/>
    <w:rsid w:val="005C7C50"/>
    <w:rsid w:val="005D2F26"/>
    <w:rsid w:val="005D34E5"/>
    <w:rsid w:val="005D67EA"/>
    <w:rsid w:val="005E08A8"/>
    <w:rsid w:val="005E136E"/>
    <w:rsid w:val="005E5D7C"/>
    <w:rsid w:val="005E638B"/>
    <w:rsid w:val="005E6F0A"/>
    <w:rsid w:val="005F36BC"/>
    <w:rsid w:val="005F401A"/>
    <w:rsid w:val="005F6495"/>
    <w:rsid w:val="00602B84"/>
    <w:rsid w:val="00604A74"/>
    <w:rsid w:val="006058C5"/>
    <w:rsid w:val="00611098"/>
    <w:rsid w:val="006121BF"/>
    <w:rsid w:val="00613898"/>
    <w:rsid w:val="00613FFB"/>
    <w:rsid w:val="0061431F"/>
    <w:rsid w:val="006203A7"/>
    <w:rsid w:val="0062117C"/>
    <w:rsid w:val="00623351"/>
    <w:rsid w:val="006254CC"/>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6ED"/>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43BE"/>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24"/>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1F15"/>
    <w:rsid w:val="0080705D"/>
    <w:rsid w:val="00807C08"/>
    <w:rsid w:val="00810EBC"/>
    <w:rsid w:val="00812599"/>
    <w:rsid w:val="00816AEB"/>
    <w:rsid w:val="008175C7"/>
    <w:rsid w:val="0081780A"/>
    <w:rsid w:val="008202EA"/>
    <w:rsid w:val="008232C2"/>
    <w:rsid w:val="00823BC7"/>
    <w:rsid w:val="00823F9B"/>
    <w:rsid w:val="00824931"/>
    <w:rsid w:val="008249BA"/>
    <w:rsid w:val="008252E6"/>
    <w:rsid w:val="00826407"/>
    <w:rsid w:val="00830103"/>
    <w:rsid w:val="008304ED"/>
    <w:rsid w:val="008309AF"/>
    <w:rsid w:val="0083227D"/>
    <w:rsid w:val="00834304"/>
    <w:rsid w:val="00836726"/>
    <w:rsid w:val="008379E3"/>
    <w:rsid w:val="0084083E"/>
    <w:rsid w:val="00844963"/>
    <w:rsid w:val="00845AE5"/>
    <w:rsid w:val="00850795"/>
    <w:rsid w:val="00850B43"/>
    <w:rsid w:val="008511BF"/>
    <w:rsid w:val="00852B1E"/>
    <w:rsid w:val="00853955"/>
    <w:rsid w:val="00857547"/>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4BB5"/>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314"/>
    <w:rsid w:val="0092365E"/>
    <w:rsid w:val="00924BA7"/>
    <w:rsid w:val="00924F79"/>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5A7"/>
    <w:rsid w:val="00971FA7"/>
    <w:rsid w:val="00974503"/>
    <w:rsid w:val="0097797A"/>
    <w:rsid w:val="00982250"/>
    <w:rsid w:val="00983882"/>
    <w:rsid w:val="00986938"/>
    <w:rsid w:val="00990B6F"/>
    <w:rsid w:val="009924D3"/>
    <w:rsid w:val="00992FFA"/>
    <w:rsid w:val="00995839"/>
    <w:rsid w:val="00996352"/>
    <w:rsid w:val="00997B6A"/>
    <w:rsid w:val="009A22B9"/>
    <w:rsid w:val="009A2932"/>
    <w:rsid w:val="009A3B1D"/>
    <w:rsid w:val="009A48A5"/>
    <w:rsid w:val="009A6BDB"/>
    <w:rsid w:val="009B02C8"/>
    <w:rsid w:val="009B19F4"/>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0D99"/>
    <w:rsid w:val="00A413EE"/>
    <w:rsid w:val="00A41F2E"/>
    <w:rsid w:val="00A42998"/>
    <w:rsid w:val="00A43061"/>
    <w:rsid w:val="00A4725E"/>
    <w:rsid w:val="00A5248A"/>
    <w:rsid w:val="00A53C8C"/>
    <w:rsid w:val="00A555B2"/>
    <w:rsid w:val="00A56F00"/>
    <w:rsid w:val="00A61C42"/>
    <w:rsid w:val="00A63511"/>
    <w:rsid w:val="00A642FD"/>
    <w:rsid w:val="00A64919"/>
    <w:rsid w:val="00A651B7"/>
    <w:rsid w:val="00A67274"/>
    <w:rsid w:val="00A70552"/>
    <w:rsid w:val="00A75812"/>
    <w:rsid w:val="00A80775"/>
    <w:rsid w:val="00A80F1F"/>
    <w:rsid w:val="00A8271A"/>
    <w:rsid w:val="00A83AD0"/>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2ED"/>
    <w:rsid w:val="00AD7C67"/>
    <w:rsid w:val="00AE4A22"/>
    <w:rsid w:val="00AE509E"/>
    <w:rsid w:val="00AE52CF"/>
    <w:rsid w:val="00AE6BE5"/>
    <w:rsid w:val="00AE7746"/>
    <w:rsid w:val="00AF47BD"/>
    <w:rsid w:val="00AF52F5"/>
    <w:rsid w:val="00AF668A"/>
    <w:rsid w:val="00B00558"/>
    <w:rsid w:val="00B01DB0"/>
    <w:rsid w:val="00B1051E"/>
    <w:rsid w:val="00B10797"/>
    <w:rsid w:val="00B122AA"/>
    <w:rsid w:val="00B127EB"/>
    <w:rsid w:val="00B206AA"/>
    <w:rsid w:val="00B22B6C"/>
    <w:rsid w:val="00B32F42"/>
    <w:rsid w:val="00B43DFC"/>
    <w:rsid w:val="00B4556A"/>
    <w:rsid w:val="00B45605"/>
    <w:rsid w:val="00B47639"/>
    <w:rsid w:val="00B52059"/>
    <w:rsid w:val="00B54497"/>
    <w:rsid w:val="00B5618D"/>
    <w:rsid w:val="00B616AB"/>
    <w:rsid w:val="00B62BA1"/>
    <w:rsid w:val="00B72D11"/>
    <w:rsid w:val="00B730A3"/>
    <w:rsid w:val="00B757BE"/>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04D3"/>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0227"/>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0F31"/>
    <w:rsid w:val="00D2197B"/>
    <w:rsid w:val="00D21EFA"/>
    <w:rsid w:val="00D2569F"/>
    <w:rsid w:val="00D30300"/>
    <w:rsid w:val="00D30E93"/>
    <w:rsid w:val="00D340A0"/>
    <w:rsid w:val="00D3492A"/>
    <w:rsid w:val="00D43C6F"/>
    <w:rsid w:val="00D47384"/>
    <w:rsid w:val="00D4746D"/>
    <w:rsid w:val="00D47C73"/>
    <w:rsid w:val="00D5306D"/>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5CE3"/>
    <w:rsid w:val="00DB710A"/>
    <w:rsid w:val="00DC436C"/>
    <w:rsid w:val="00DC5480"/>
    <w:rsid w:val="00DD0DE0"/>
    <w:rsid w:val="00DD0F2C"/>
    <w:rsid w:val="00DD2D46"/>
    <w:rsid w:val="00DD3AE5"/>
    <w:rsid w:val="00DD42FF"/>
    <w:rsid w:val="00DD4F37"/>
    <w:rsid w:val="00DE03BD"/>
    <w:rsid w:val="00DE20D0"/>
    <w:rsid w:val="00DE2351"/>
    <w:rsid w:val="00DE2417"/>
    <w:rsid w:val="00DE25AA"/>
    <w:rsid w:val="00DE25C5"/>
    <w:rsid w:val="00DE33E3"/>
    <w:rsid w:val="00DE49E1"/>
    <w:rsid w:val="00DE50D0"/>
    <w:rsid w:val="00DE5BF5"/>
    <w:rsid w:val="00DE5C58"/>
    <w:rsid w:val="00DE5F3E"/>
    <w:rsid w:val="00DE7F70"/>
    <w:rsid w:val="00DF17B6"/>
    <w:rsid w:val="00DF684E"/>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3EFF"/>
    <w:rsid w:val="00E342E3"/>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2757"/>
    <w:rsid w:val="00EA3971"/>
    <w:rsid w:val="00EB099E"/>
    <w:rsid w:val="00EB1B3B"/>
    <w:rsid w:val="00EB47EA"/>
    <w:rsid w:val="00EB4F68"/>
    <w:rsid w:val="00EB6A1C"/>
    <w:rsid w:val="00EC5218"/>
    <w:rsid w:val="00EC6B29"/>
    <w:rsid w:val="00ED4339"/>
    <w:rsid w:val="00ED4BDE"/>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4AE"/>
    <w:rsid w:val="00F155B7"/>
    <w:rsid w:val="00F16600"/>
    <w:rsid w:val="00F17D8C"/>
    <w:rsid w:val="00F20EA4"/>
    <w:rsid w:val="00F22D27"/>
    <w:rsid w:val="00F23037"/>
    <w:rsid w:val="00F230FA"/>
    <w:rsid w:val="00F235C7"/>
    <w:rsid w:val="00F23F0E"/>
    <w:rsid w:val="00F24578"/>
    <w:rsid w:val="00F2516D"/>
    <w:rsid w:val="00F25B3F"/>
    <w:rsid w:val="00F2645C"/>
    <w:rsid w:val="00F313F3"/>
    <w:rsid w:val="00F33D31"/>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18EA"/>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40C1"/>
    <w:rsid w:val="00FD74F4"/>
    <w:rsid w:val="00FD7B07"/>
    <w:rsid w:val="00FE4F33"/>
    <w:rsid w:val="00FE61F1"/>
    <w:rsid w:val="00FE6D90"/>
    <w:rsid w:val="00FE6E47"/>
    <w:rsid w:val="00FE6E7B"/>
    <w:rsid w:val="00FF0019"/>
    <w:rsid w:val="00FF15E1"/>
    <w:rsid w:val="00FF36D7"/>
    <w:rsid w:val="00FF643F"/>
    <w:rsid w:val="00FF72D4"/>
    <w:rsid w:val="011E3BAB"/>
    <w:rsid w:val="01480665"/>
    <w:rsid w:val="03907ED4"/>
    <w:rsid w:val="054432C8"/>
    <w:rsid w:val="054B708D"/>
    <w:rsid w:val="07A0750D"/>
    <w:rsid w:val="09C817C5"/>
    <w:rsid w:val="0A033FAE"/>
    <w:rsid w:val="0A9072ED"/>
    <w:rsid w:val="0D82086E"/>
    <w:rsid w:val="0EB22146"/>
    <w:rsid w:val="0F8B35A0"/>
    <w:rsid w:val="0F9F472E"/>
    <w:rsid w:val="168B2AEC"/>
    <w:rsid w:val="177553B8"/>
    <w:rsid w:val="18965F03"/>
    <w:rsid w:val="18EA2C83"/>
    <w:rsid w:val="1A986610"/>
    <w:rsid w:val="1CA507C5"/>
    <w:rsid w:val="21AB3B39"/>
    <w:rsid w:val="236E3A2B"/>
    <w:rsid w:val="27F437AB"/>
    <w:rsid w:val="28156AE2"/>
    <w:rsid w:val="2842471D"/>
    <w:rsid w:val="2AEE0A54"/>
    <w:rsid w:val="2FE53817"/>
    <w:rsid w:val="34FA4C30"/>
    <w:rsid w:val="363F1F41"/>
    <w:rsid w:val="39E24BC7"/>
    <w:rsid w:val="3E1C173C"/>
    <w:rsid w:val="425F75A1"/>
    <w:rsid w:val="42AA4890"/>
    <w:rsid w:val="44B5260B"/>
    <w:rsid w:val="48EF4A2D"/>
    <w:rsid w:val="49EE61AE"/>
    <w:rsid w:val="4DE71062"/>
    <w:rsid w:val="4EAC449C"/>
    <w:rsid w:val="50A8046B"/>
    <w:rsid w:val="54F669CF"/>
    <w:rsid w:val="58592223"/>
    <w:rsid w:val="5C1E5166"/>
    <w:rsid w:val="5EC45F03"/>
    <w:rsid w:val="5EDD7C3F"/>
    <w:rsid w:val="63547917"/>
    <w:rsid w:val="67C7768B"/>
    <w:rsid w:val="68F77912"/>
    <w:rsid w:val="6BEE3D41"/>
    <w:rsid w:val="6E374336"/>
    <w:rsid w:val="6FF606D3"/>
    <w:rsid w:val="70F9193B"/>
    <w:rsid w:val="7169514C"/>
    <w:rsid w:val="73BB224C"/>
    <w:rsid w:val="77500640"/>
    <w:rsid w:val="7884563A"/>
    <w:rsid w:val="79DA7E71"/>
    <w:rsid w:val="7AFE06A1"/>
    <w:rsid w:val="7EBF6A03"/>
    <w:rsid w:val="7FE42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285775"/>
  <w15:docId w15:val="{0D5A30B6-BB27-479D-904B-01F3372D7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99F132-EAC4-4A04-95D7-E90FF03C8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16</Pages>
  <Words>801</Words>
  <Characters>4566</Characters>
  <Application>Microsoft Office Word</Application>
  <DocSecurity>0</DocSecurity>
  <Lines>38</Lines>
  <Paragraphs>10</Paragraphs>
  <ScaleCrop>false</ScaleCrop>
  <Company>Microsoft</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67</cp:revision>
  <cp:lastPrinted>2022-10-27T05:01:00Z</cp:lastPrinted>
  <dcterms:created xsi:type="dcterms:W3CDTF">2022-05-17T06:52:00Z</dcterms:created>
  <dcterms:modified xsi:type="dcterms:W3CDTF">2023-07-05T07:20:00Z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2052-11.1.0.14178</vt:lpwstr>
  </property>
  <property fmtid="{D5CDD505-2E9C-101B-9397-08002B2CF9AE}" pid="3" name="ICV">
    <vt:lpwstr>65719B4BCF2D4797939CC4B54A071B4A_12</vt:lpwstr>
  </property>
</Properties>
</file>