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银河期货有限公司</w:t>
      </w:r>
    </w:p>
    <w:p w:rsidR="004F3010" w:rsidRDefault="00260AB8">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技术设备</w:t>
      </w:r>
      <w:r w:rsidR="006D03BA">
        <w:rPr>
          <w:rFonts w:ascii="华文中宋" w:eastAsia="华文中宋" w:hAnsi="华文中宋" w:cs="宋体" w:hint="eastAsia"/>
          <w:b/>
          <w:spacing w:val="20"/>
          <w:kern w:val="0"/>
          <w:sz w:val="44"/>
          <w:szCs w:val="44"/>
        </w:rPr>
        <w:t>项目</w:t>
      </w:r>
      <w:r w:rsidR="00197F26">
        <w:rPr>
          <w:rFonts w:ascii="华文中宋" w:eastAsia="华文中宋" w:hAnsi="华文中宋" w:cs="宋体" w:hint="eastAsia"/>
          <w:b/>
          <w:spacing w:val="20"/>
          <w:kern w:val="0"/>
          <w:sz w:val="44"/>
          <w:szCs w:val="44"/>
        </w:rPr>
        <w:t>采购</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left"/>
        <w:rPr>
          <w:rFonts w:ascii="宋体" w:hAnsi="宋体" w:cs="宋体"/>
          <w:b/>
          <w:kern w:val="0"/>
          <w:sz w:val="24"/>
        </w:rPr>
      </w:pPr>
    </w:p>
    <w:p w:rsidR="004F3010" w:rsidRDefault="004F3010">
      <w:pPr>
        <w:widowControl/>
        <w:spacing w:line="520" w:lineRule="atLeast"/>
        <w:jc w:val="left"/>
        <w:rPr>
          <w:rFonts w:ascii="宋体" w:hAnsi="宋体" w:cs="宋体"/>
          <w:b/>
          <w:kern w:val="0"/>
          <w:sz w:val="24"/>
        </w:rPr>
      </w:pP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招 标 人：银河期货有限公司</w:t>
      </w: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地  址：上海市虹口区东大名路501号28楼</w:t>
      </w:r>
    </w:p>
    <w:p w:rsidR="004F3010" w:rsidRDefault="00197F26">
      <w:pPr>
        <w:widowControl/>
        <w:spacing w:line="520" w:lineRule="atLeast"/>
        <w:ind w:firstLineChars="875" w:firstLine="2108"/>
        <w:jc w:val="left"/>
        <w:rPr>
          <w:rFonts w:ascii="宋体" w:hAnsi="宋体" w:cs="宋体"/>
          <w:b/>
          <w:kern w:val="0"/>
          <w:sz w:val="24"/>
        </w:rPr>
      </w:pPr>
      <w:r>
        <w:rPr>
          <w:rFonts w:ascii="宋体" w:hAnsi="宋体" w:cs="宋体" w:hint="eastAsia"/>
          <w:b/>
          <w:kern w:val="0"/>
          <w:sz w:val="24"/>
        </w:rPr>
        <w:t xml:space="preserve">日  </w:t>
      </w:r>
      <w:r w:rsidR="007330EF">
        <w:rPr>
          <w:rFonts w:ascii="宋体" w:hAnsi="宋体" w:cs="宋体" w:hint="eastAsia"/>
          <w:b/>
          <w:kern w:val="0"/>
          <w:sz w:val="24"/>
        </w:rPr>
        <w:t>期：二〇</w:t>
      </w:r>
      <w:r w:rsidR="00FB3872">
        <w:rPr>
          <w:rFonts w:ascii="宋体" w:hAnsi="宋体" w:cs="宋体" w:hint="eastAsia"/>
          <w:b/>
          <w:kern w:val="0"/>
          <w:sz w:val="24"/>
        </w:rPr>
        <w:t>二〇</w:t>
      </w:r>
      <w:r>
        <w:rPr>
          <w:rFonts w:ascii="宋体" w:hAnsi="宋体" w:cs="宋体" w:hint="eastAsia"/>
          <w:b/>
          <w:kern w:val="0"/>
          <w:sz w:val="24"/>
        </w:rPr>
        <w:t>年</w:t>
      </w:r>
      <w:r w:rsidR="007330EF">
        <w:rPr>
          <w:rFonts w:ascii="宋体" w:hAnsi="宋体" w:cs="宋体"/>
          <w:b/>
          <w:kern w:val="0"/>
          <w:sz w:val="24"/>
        </w:rPr>
        <w:t xml:space="preserve"> </w:t>
      </w:r>
      <w:r w:rsidR="00F17D8C">
        <w:rPr>
          <w:rFonts w:ascii="宋体" w:hAnsi="宋体" w:cs="宋体" w:hint="eastAsia"/>
          <w:b/>
          <w:kern w:val="0"/>
          <w:sz w:val="24"/>
        </w:rPr>
        <w:t>十</w:t>
      </w:r>
      <w:r w:rsidR="006D03BA">
        <w:rPr>
          <w:rFonts w:ascii="宋体" w:hAnsi="宋体" w:cs="宋体" w:hint="eastAsia"/>
          <w:b/>
          <w:kern w:val="0"/>
          <w:sz w:val="24"/>
        </w:rPr>
        <w:t>二</w:t>
      </w:r>
      <w:r>
        <w:rPr>
          <w:rFonts w:ascii="宋体" w:hAnsi="宋体" w:cs="宋体" w:hint="eastAsia"/>
          <w:b/>
          <w:kern w:val="0"/>
          <w:sz w:val="24"/>
        </w:rPr>
        <w:t xml:space="preserve"> 月</w:t>
      </w:r>
    </w:p>
    <w:p w:rsidR="004F3010" w:rsidRDefault="004F3010"/>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197F26">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lastRenderedPageBreak/>
        <w:t xml:space="preserve">第一部分 </w:t>
      </w:r>
      <w:r>
        <w:rPr>
          <w:rFonts w:ascii="宋体" w:hAnsi="宋体" w:cs="宋体" w:hint="eastAsia"/>
          <w:b/>
          <w:bCs/>
          <w:spacing w:val="20"/>
          <w:kern w:val="0"/>
          <w:sz w:val="30"/>
          <w:szCs w:val="30"/>
        </w:rPr>
        <w:t>公开招标</w:t>
      </w:r>
    </w:p>
    <w:p w:rsidR="004F3010" w:rsidRDefault="004F3010">
      <w:pPr>
        <w:widowControl/>
        <w:spacing w:line="500" w:lineRule="exact"/>
        <w:jc w:val="center"/>
        <w:rPr>
          <w:rFonts w:ascii="宋体" w:hAnsi="宋体" w:cs="宋体"/>
          <w:kern w:val="0"/>
          <w:sz w:val="28"/>
          <w:szCs w:val="28"/>
        </w:rPr>
      </w:pPr>
    </w:p>
    <w:p w:rsidR="004F3010" w:rsidRDefault="00197F26">
      <w:pPr>
        <w:spacing w:line="360" w:lineRule="auto"/>
        <w:ind w:firstLineChars="200" w:firstLine="480"/>
        <w:rPr>
          <w:rFonts w:ascii="宋体" w:hAnsi="宋体"/>
          <w:sz w:val="24"/>
        </w:rPr>
      </w:pPr>
      <w:bookmarkStart w:id="0" w:name="OLE_LINK3"/>
      <w:bookmarkStart w:id="1" w:name="OLE_LINK5"/>
      <w:bookmarkStart w:id="2" w:name="OLE_LINK2"/>
      <w:bookmarkStart w:id="3" w:name="OLE_LINK1"/>
      <w:bookmarkStart w:id="4" w:name="OLE_LINK4"/>
      <w:r>
        <w:rPr>
          <w:rFonts w:ascii="宋体" w:hAnsi="宋体" w:hint="eastAsia"/>
          <w:sz w:val="24"/>
        </w:rPr>
        <w:t>根据银河期货有限公司业务发展的要求，我公</w:t>
      </w:r>
      <w:r w:rsidR="00EF6FA0">
        <w:rPr>
          <w:rFonts w:ascii="宋体" w:hAnsi="宋体" w:hint="eastAsia"/>
          <w:sz w:val="24"/>
        </w:rPr>
        <w:t>司决定依照《中华人民共和国招标投标法》，采取公开招标方式确定</w:t>
      </w:r>
      <w:r>
        <w:rPr>
          <w:rFonts w:ascii="宋体" w:hAnsi="宋体" w:hint="eastAsia"/>
          <w:sz w:val="24"/>
        </w:rPr>
        <w:t>采购的供应商。</w:t>
      </w:r>
    </w:p>
    <w:p w:rsidR="004F3010" w:rsidRDefault="00197F26">
      <w:pPr>
        <w:widowControl/>
        <w:spacing w:line="360" w:lineRule="auto"/>
        <w:ind w:firstLineChars="200" w:firstLine="480"/>
        <w:rPr>
          <w:rFonts w:ascii="宋体" w:hAnsi="宋体"/>
          <w:sz w:val="24"/>
        </w:rPr>
      </w:pPr>
      <w:r>
        <w:rPr>
          <w:rFonts w:ascii="宋体" w:hAnsi="宋体" w:hint="eastAsia"/>
          <w:sz w:val="24"/>
        </w:rPr>
        <w:t>符合资格条件的供应商参加报价和谈判</w:t>
      </w:r>
      <w:r>
        <w:rPr>
          <w:rFonts w:ascii="宋体" w:hAnsi="宋体"/>
          <w:sz w:val="24"/>
        </w:rPr>
        <w:t>。</w:t>
      </w:r>
    </w:p>
    <w:p w:rsidR="004F3010" w:rsidRDefault="00197F26">
      <w:pPr>
        <w:pStyle w:val="ab"/>
        <w:spacing w:line="360" w:lineRule="auto"/>
        <w:ind w:firstLineChars="200" w:firstLine="480"/>
        <w:outlineLvl w:val="0"/>
        <w:rPr>
          <w:rFonts w:ascii="宋体" w:hAnsi="宋体"/>
          <w:bCs/>
          <w:color w:val="000000"/>
          <w:sz w:val="24"/>
        </w:rPr>
      </w:pPr>
      <w:r>
        <w:rPr>
          <w:rFonts w:ascii="宋体" w:hAnsi="宋体" w:hint="eastAsia"/>
          <w:bCs/>
          <w:color w:val="000000"/>
          <w:sz w:val="24"/>
        </w:rPr>
        <w:t>1、采购项目：“</w:t>
      </w:r>
      <w:r w:rsidR="00357C6E" w:rsidRPr="00357C6E">
        <w:rPr>
          <w:rFonts w:ascii="宋体" w:hAnsi="宋体"/>
          <w:b/>
          <w:color w:val="000000"/>
          <w:sz w:val="24"/>
        </w:rPr>
        <w:t>银河期货有限公司</w:t>
      </w:r>
      <w:r w:rsidR="00357C6E" w:rsidRPr="00357C6E">
        <w:rPr>
          <w:rFonts w:ascii="宋体" w:hAnsi="宋体" w:hint="eastAsia"/>
          <w:b/>
          <w:color w:val="000000"/>
          <w:sz w:val="24"/>
        </w:rPr>
        <w:t>技术设备</w:t>
      </w:r>
      <w:r w:rsidR="00357C6E" w:rsidRPr="00357C6E">
        <w:rPr>
          <w:rFonts w:ascii="宋体" w:hAnsi="宋体"/>
          <w:b/>
          <w:color w:val="000000"/>
          <w:sz w:val="24"/>
        </w:rPr>
        <w:t>采购项目</w:t>
      </w:r>
      <w:r>
        <w:rPr>
          <w:rFonts w:ascii="宋体" w:hAnsi="宋体" w:hint="eastAsia"/>
          <w:bCs/>
          <w:color w:val="000000"/>
          <w:sz w:val="24"/>
        </w:rPr>
        <w:t>”</w:t>
      </w:r>
    </w:p>
    <w:p w:rsidR="004F3010" w:rsidRDefault="00197F26">
      <w:pPr>
        <w:pStyle w:val="ab"/>
        <w:spacing w:line="440" w:lineRule="exact"/>
        <w:ind w:firstLineChars="200" w:firstLine="480"/>
        <w:rPr>
          <w:rFonts w:ascii="宋体" w:hAnsi="宋体"/>
          <w:sz w:val="24"/>
          <w:u w:val="single"/>
        </w:rPr>
      </w:pPr>
      <w:r>
        <w:rPr>
          <w:rFonts w:ascii="宋体" w:hAnsi="宋体" w:hint="eastAsia"/>
          <w:bCs/>
          <w:color w:val="000000"/>
          <w:sz w:val="24"/>
        </w:rPr>
        <w:t>2</w:t>
      </w:r>
      <w:r w:rsidR="00393EE7">
        <w:rPr>
          <w:rFonts w:ascii="宋体" w:hAnsi="宋体" w:hint="eastAsia"/>
          <w:bCs/>
          <w:color w:val="000000"/>
          <w:sz w:val="24"/>
        </w:rPr>
        <w:t>、招标公告</w:t>
      </w:r>
      <w:r>
        <w:rPr>
          <w:rFonts w:ascii="宋体" w:hAnsi="宋体" w:hint="eastAsia"/>
          <w:bCs/>
          <w:color w:val="000000"/>
          <w:sz w:val="24"/>
        </w:rPr>
        <w:t>发出日期：</w:t>
      </w:r>
      <w:r w:rsidR="00260AB8" w:rsidRPr="008C4C76">
        <w:rPr>
          <w:rFonts w:ascii="仿宋" w:eastAsia="仿宋" w:hAnsi="仿宋"/>
          <w:color w:val="FF0000"/>
          <w:sz w:val="24"/>
          <w:shd w:val="clear" w:color="auto" w:fill="FFFFFF"/>
        </w:rPr>
        <w:t xml:space="preserve">2020年  </w:t>
      </w:r>
      <w:r w:rsidR="00260AB8">
        <w:rPr>
          <w:rFonts w:ascii="仿宋" w:eastAsia="仿宋" w:hAnsi="仿宋"/>
          <w:color w:val="FF0000"/>
          <w:sz w:val="24"/>
          <w:shd w:val="clear" w:color="auto" w:fill="FFFFFF"/>
        </w:rPr>
        <w:t>12</w:t>
      </w:r>
      <w:r w:rsidR="00260AB8" w:rsidRPr="008C4C76">
        <w:rPr>
          <w:rFonts w:ascii="仿宋" w:eastAsia="仿宋" w:hAnsi="仿宋"/>
          <w:color w:val="FF0000"/>
          <w:sz w:val="24"/>
          <w:shd w:val="clear" w:color="auto" w:fill="FFFFFF"/>
        </w:rPr>
        <w:t xml:space="preserve">  月</w:t>
      </w:r>
      <w:r w:rsidR="00260AB8">
        <w:rPr>
          <w:rFonts w:ascii="仿宋" w:eastAsia="仿宋" w:hAnsi="仿宋"/>
          <w:color w:val="FF0000"/>
          <w:sz w:val="24"/>
          <w:shd w:val="clear" w:color="auto" w:fill="FFFFFF"/>
        </w:rPr>
        <w:t xml:space="preserve">  14</w:t>
      </w:r>
      <w:r w:rsidR="00260AB8" w:rsidRPr="008C4C76">
        <w:rPr>
          <w:rFonts w:ascii="仿宋" w:eastAsia="仿宋" w:hAnsi="仿宋"/>
          <w:color w:val="FF0000"/>
          <w:sz w:val="24"/>
          <w:shd w:val="clear" w:color="auto" w:fill="FFFFFF"/>
        </w:rPr>
        <w:t xml:space="preserve"> 日</w:t>
      </w:r>
    </w:p>
    <w:p w:rsidR="004F3010" w:rsidRDefault="00197F26">
      <w:pPr>
        <w:pStyle w:val="ab"/>
        <w:spacing w:line="440" w:lineRule="exact"/>
        <w:ind w:firstLineChars="200" w:firstLine="480"/>
        <w:outlineLvl w:val="0"/>
        <w:rPr>
          <w:rFonts w:ascii="宋体" w:hAnsi="宋体"/>
          <w:sz w:val="24"/>
        </w:rPr>
      </w:pPr>
      <w:r>
        <w:rPr>
          <w:rFonts w:ascii="宋体" w:hAnsi="宋体" w:hint="eastAsia"/>
          <w:bCs/>
          <w:color w:val="000000"/>
          <w:sz w:val="24"/>
        </w:rPr>
        <w:t>3、招标文件发放方式 ：</w:t>
      </w:r>
      <w:r>
        <w:rPr>
          <w:rFonts w:ascii="宋体" w:hAnsi="宋体" w:hint="eastAsia"/>
          <w:bCs/>
          <w:color w:val="FF0000"/>
          <w:sz w:val="24"/>
          <w:u w:val="single"/>
        </w:rPr>
        <w:t>银河期货有限公司官方网站发布。</w:t>
      </w:r>
      <w:bookmarkStart w:id="5" w:name="_GoBack"/>
      <w:bookmarkEnd w:id="5"/>
    </w:p>
    <w:p w:rsidR="004F3010" w:rsidRDefault="00197F26">
      <w:pPr>
        <w:pStyle w:val="ab"/>
        <w:spacing w:line="440" w:lineRule="exact"/>
        <w:ind w:firstLineChars="200" w:firstLine="480"/>
        <w:rPr>
          <w:rFonts w:ascii="宋体" w:hAnsi="宋体"/>
          <w:sz w:val="24"/>
        </w:rPr>
      </w:pPr>
      <w:r>
        <w:rPr>
          <w:rFonts w:ascii="宋体" w:hAnsi="宋体" w:hint="eastAsia"/>
          <w:sz w:val="24"/>
        </w:rPr>
        <w:t>4、招标费用：无</w:t>
      </w:r>
    </w:p>
    <w:p w:rsidR="004F3010" w:rsidRDefault="00197F26">
      <w:pPr>
        <w:pStyle w:val="ab"/>
        <w:spacing w:line="440" w:lineRule="exact"/>
        <w:ind w:firstLineChars="200" w:firstLine="480"/>
        <w:rPr>
          <w:rFonts w:ascii="宋体" w:hAnsi="宋体"/>
          <w:bCs/>
          <w:color w:val="000000"/>
          <w:sz w:val="24"/>
          <w:u w:val="single"/>
        </w:rPr>
      </w:pPr>
      <w:r>
        <w:rPr>
          <w:rFonts w:ascii="宋体" w:hAnsi="宋体" w:hint="eastAsia"/>
          <w:sz w:val="24"/>
        </w:rPr>
        <w:t>5、</w:t>
      </w:r>
      <w:r>
        <w:rPr>
          <w:rFonts w:ascii="宋体" w:hAnsi="宋体" w:hint="eastAsia"/>
          <w:bCs/>
          <w:color w:val="000000"/>
          <w:sz w:val="24"/>
        </w:rPr>
        <w:t>投标截止时间：</w:t>
      </w:r>
      <w:r w:rsidR="00260AB8" w:rsidRPr="008C4C76">
        <w:rPr>
          <w:rFonts w:ascii="仿宋" w:eastAsia="仿宋" w:hAnsi="仿宋"/>
          <w:color w:val="FF0000"/>
          <w:sz w:val="24"/>
          <w:shd w:val="clear" w:color="auto" w:fill="FFFFFF"/>
        </w:rPr>
        <w:t>2020年</w:t>
      </w:r>
      <w:r w:rsidR="00260AB8">
        <w:rPr>
          <w:rFonts w:ascii="仿宋" w:eastAsia="仿宋" w:hAnsi="仿宋"/>
          <w:color w:val="FF0000"/>
          <w:sz w:val="24"/>
          <w:shd w:val="clear" w:color="auto" w:fill="FFFFFF"/>
        </w:rPr>
        <w:t xml:space="preserve">  12</w:t>
      </w:r>
      <w:r w:rsidR="00260AB8" w:rsidRPr="008C4C76">
        <w:rPr>
          <w:rFonts w:ascii="仿宋" w:eastAsia="仿宋" w:hAnsi="仿宋"/>
          <w:color w:val="FF0000"/>
          <w:sz w:val="24"/>
          <w:shd w:val="clear" w:color="auto" w:fill="FFFFFF"/>
        </w:rPr>
        <w:t xml:space="preserve"> 月</w:t>
      </w:r>
      <w:r w:rsidR="00260AB8">
        <w:rPr>
          <w:rFonts w:ascii="仿宋" w:eastAsia="仿宋" w:hAnsi="仿宋"/>
          <w:color w:val="FF0000"/>
          <w:sz w:val="24"/>
          <w:shd w:val="clear" w:color="auto" w:fill="FFFFFF"/>
        </w:rPr>
        <w:t xml:space="preserve"> 28</w:t>
      </w:r>
      <w:r w:rsidR="00260AB8" w:rsidRPr="008C4C76">
        <w:rPr>
          <w:rFonts w:ascii="仿宋" w:eastAsia="仿宋" w:hAnsi="仿宋"/>
          <w:color w:val="FF0000"/>
          <w:sz w:val="24"/>
          <w:shd w:val="clear" w:color="auto" w:fill="FFFFFF"/>
        </w:rPr>
        <w:t xml:space="preserve"> 日16:00</w:t>
      </w:r>
    </w:p>
    <w:p w:rsidR="00324B08" w:rsidRDefault="00197F26" w:rsidP="00324B08">
      <w:pPr>
        <w:pStyle w:val="ab"/>
        <w:spacing w:line="440" w:lineRule="exact"/>
        <w:ind w:firstLineChars="200" w:firstLine="480"/>
        <w:rPr>
          <w:rFonts w:ascii="宋体" w:hAnsi="宋体"/>
          <w:color w:val="FF0000"/>
          <w:sz w:val="24"/>
          <w:u w:val="single"/>
        </w:rPr>
      </w:pPr>
      <w:r>
        <w:rPr>
          <w:rFonts w:ascii="宋体" w:hAnsi="宋体" w:hint="eastAsia"/>
          <w:bCs/>
          <w:color w:val="000000"/>
          <w:sz w:val="24"/>
        </w:rPr>
        <w:t>6、投标地点：</w:t>
      </w:r>
      <w:r w:rsidR="00324B08">
        <w:rPr>
          <w:rFonts w:ascii="宋体" w:hAnsi="宋体" w:hint="eastAsia"/>
          <w:bCs/>
          <w:color w:val="000000"/>
          <w:sz w:val="24"/>
        </w:rPr>
        <w:t xml:space="preserve"> </w:t>
      </w:r>
      <w:r>
        <w:rPr>
          <w:rFonts w:ascii="宋体" w:hAnsi="宋体" w:hint="eastAsia"/>
          <w:color w:val="FF0000"/>
          <w:sz w:val="24"/>
          <w:u w:val="single"/>
        </w:rPr>
        <w:t>上海虹口区东大名路501号28楼</w:t>
      </w:r>
    </w:p>
    <w:p w:rsidR="00324B08" w:rsidRDefault="00324B08" w:rsidP="00324B08">
      <w:pPr>
        <w:pStyle w:val="ab"/>
        <w:spacing w:line="440" w:lineRule="exact"/>
        <w:ind w:firstLineChars="886" w:firstLine="2126"/>
        <w:rPr>
          <w:rFonts w:ascii="宋体" w:hAnsi="宋体"/>
          <w:color w:val="FF0000"/>
          <w:sz w:val="24"/>
          <w:u w:val="single"/>
        </w:rPr>
      </w:pPr>
      <w:r>
        <w:rPr>
          <w:rFonts w:ascii="宋体" w:hAnsi="宋体" w:hint="eastAsia"/>
          <w:color w:val="FF0000"/>
          <w:sz w:val="24"/>
          <w:u w:val="single"/>
        </w:rPr>
        <w:t>北京市朝阳区朝阳门外大街16号中国人寿大厦11层</w:t>
      </w:r>
    </w:p>
    <w:p w:rsidR="004F3010" w:rsidRDefault="00197F26">
      <w:pPr>
        <w:pStyle w:val="ab"/>
        <w:spacing w:line="440" w:lineRule="exact"/>
        <w:ind w:firstLineChars="200" w:firstLine="480"/>
        <w:rPr>
          <w:rFonts w:ascii="宋体" w:hAnsi="宋体"/>
          <w:sz w:val="24"/>
        </w:rPr>
      </w:pPr>
      <w:r>
        <w:rPr>
          <w:rFonts w:ascii="宋体" w:hAnsi="宋体" w:hint="eastAsia"/>
          <w:sz w:val="24"/>
        </w:rPr>
        <w:t>7、招标文件的解释权在招标单位</w:t>
      </w:r>
    </w:p>
    <w:p w:rsidR="001865F0" w:rsidRDefault="00197F26">
      <w:pPr>
        <w:pStyle w:val="ab"/>
        <w:spacing w:line="440" w:lineRule="exact"/>
        <w:ind w:leftChars="228" w:left="959" w:hangingChars="200" w:hanging="480"/>
        <w:rPr>
          <w:rFonts w:ascii="宋体" w:hAnsi="宋体"/>
          <w:sz w:val="24"/>
        </w:rPr>
      </w:pPr>
      <w:r>
        <w:rPr>
          <w:rFonts w:ascii="宋体" w:hAnsi="宋体" w:hint="eastAsia"/>
          <w:sz w:val="24"/>
        </w:rPr>
        <w:t>8</w:t>
      </w:r>
      <w:r w:rsidR="001865F0">
        <w:rPr>
          <w:rFonts w:ascii="宋体" w:hAnsi="宋体" w:hint="eastAsia"/>
          <w:sz w:val="24"/>
        </w:rPr>
        <w:t>、本次</w:t>
      </w:r>
      <w:r>
        <w:rPr>
          <w:rFonts w:ascii="宋体" w:hAnsi="宋体" w:hint="eastAsia"/>
          <w:sz w:val="24"/>
        </w:rPr>
        <w:t>采购</w:t>
      </w:r>
      <w:r w:rsidR="001865F0">
        <w:rPr>
          <w:rFonts w:ascii="宋体" w:hAnsi="宋体" w:hint="eastAsia"/>
          <w:sz w:val="24"/>
        </w:rPr>
        <w:t>将涉及的品牌有：</w:t>
      </w:r>
      <w:r w:rsidR="00260AB8">
        <w:rPr>
          <w:rFonts w:ascii="仿宋" w:eastAsia="仿宋" w:hAnsi="仿宋" w:hint="eastAsia"/>
          <w:color w:val="FF0000"/>
          <w:sz w:val="24"/>
          <w:shd w:val="clear" w:color="auto" w:fill="FFFFFF"/>
        </w:rPr>
        <w:t>H</w:t>
      </w:r>
      <w:r w:rsidR="00260AB8">
        <w:rPr>
          <w:rFonts w:ascii="仿宋" w:eastAsia="仿宋" w:hAnsi="仿宋"/>
          <w:color w:val="FF0000"/>
          <w:sz w:val="24"/>
          <w:shd w:val="clear" w:color="auto" w:fill="FFFFFF"/>
        </w:rPr>
        <w:t>P</w:t>
      </w:r>
      <w:r w:rsidR="00260AB8">
        <w:rPr>
          <w:rFonts w:ascii="仿宋" w:eastAsia="仿宋" w:hAnsi="仿宋" w:hint="eastAsia"/>
          <w:color w:val="FF0000"/>
          <w:sz w:val="24"/>
          <w:shd w:val="clear" w:color="auto" w:fill="FFFFFF"/>
        </w:rPr>
        <w:t>、C</w:t>
      </w:r>
      <w:r w:rsidR="00260AB8">
        <w:rPr>
          <w:rFonts w:ascii="仿宋" w:eastAsia="仿宋" w:hAnsi="仿宋"/>
          <w:color w:val="FF0000"/>
          <w:sz w:val="24"/>
          <w:shd w:val="clear" w:color="auto" w:fill="FFFFFF"/>
        </w:rPr>
        <w:t>ISCO</w:t>
      </w:r>
      <w:r w:rsidR="001865F0">
        <w:rPr>
          <w:rFonts w:ascii="宋体" w:hAnsi="宋体" w:hint="eastAsia"/>
          <w:sz w:val="24"/>
        </w:rPr>
        <w:t>，</w:t>
      </w:r>
      <w:r>
        <w:rPr>
          <w:rFonts w:ascii="宋体" w:hAnsi="宋体" w:hint="eastAsia"/>
          <w:sz w:val="24"/>
        </w:rPr>
        <w:t>需应标企业至投标地点现场领取配</w:t>
      </w:r>
    </w:p>
    <w:p w:rsidR="004F3010" w:rsidRDefault="00197F26" w:rsidP="001865F0">
      <w:pPr>
        <w:pStyle w:val="ab"/>
        <w:spacing w:line="440" w:lineRule="exact"/>
        <w:ind w:leftChars="405" w:left="850"/>
        <w:rPr>
          <w:rFonts w:ascii="宋体" w:hAnsi="宋体"/>
          <w:sz w:val="24"/>
        </w:rPr>
      </w:pPr>
      <w:r>
        <w:rPr>
          <w:rFonts w:ascii="宋体" w:hAnsi="宋体" w:hint="eastAsia"/>
          <w:sz w:val="24"/>
        </w:rPr>
        <w:t>置。</w:t>
      </w:r>
    </w:p>
    <w:p w:rsidR="004F3010" w:rsidRDefault="00197F26">
      <w:pPr>
        <w:pStyle w:val="ab"/>
        <w:spacing w:line="440" w:lineRule="exact"/>
        <w:ind w:leftChars="400" w:left="958" w:hangingChars="49" w:hanging="118"/>
        <w:rPr>
          <w:rFonts w:ascii="宋体" w:hAnsi="宋体"/>
          <w:bCs/>
          <w:color w:val="FF0000"/>
          <w:sz w:val="24"/>
          <w:u w:val="single"/>
        </w:rPr>
      </w:pPr>
      <w:r>
        <w:rPr>
          <w:rFonts w:ascii="宋体" w:hAnsi="宋体" w:hint="eastAsia"/>
          <w:sz w:val="24"/>
        </w:rPr>
        <w:t>领取时间：</w:t>
      </w:r>
      <w:r w:rsidR="00260AB8" w:rsidRPr="00260AB8">
        <w:rPr>
          <w:rFonts w:ascii="仿宋" w:eastAsia="仿宋" w:hAnsi="仿宋"/>
          <w:color w:val="FF0000"/>
          <w:sz w:val="24"/>
          <w:u w:val="single"/>
          <w:shd w:val="clear" w:color="auto" w:fill="FFFFFF"/>
        </w:rPr>
        <w:t xml:space="preserve">2020年  12 月  </w:t>
      </w:r>
      <w:r w:rsidR="00260AB8">
        <w:rPr>
          <w:rFonts w:ascii="仿宋" w:eastAsia="仿宋" w:hAnsi="仿宋"/>
          <w:color w:val="FF0000"/>
          <w:sz w:val="24"/>
          <w:u w:val="single"/>
          <w:shd w:val="clear" w:color="auto" w:fill="FFFFFF"/>
        </w:rPr>
        <w:t xml:space="preserve">21 </w:t>
      </w:r>
      <w:r w:rsidR="00260AB8" w:rsidRPr="00260AB8">
        <w:rPr>
          <w:rFonts w:ascii="仿宋" w:eastAsia="仿宋" w:hAnsi="仿宋"/>
          <w:color w:val="FF0000"/>
          <w:sz w:val="24"/>
          <w:u w:val="single"/>
          <w:shd w:val="clear" w:color="auto" w:fill="FFFFFF"/>
        </w:rPr>
        <w:t xml:space="preserve"> 日  13:00 - 17:00</w:t>
      </w:r>
    </w:p>
    <w:p w:rsidR="005A31B0" w:rsidRDefault="005A31B0" w:rsidP="005A31B0">
      <w:pPr>
        <w:pStyle w:val="ab"/>
        <w:spacing w:line="440" w:lineRule="exact"/>
        <w:ind w:firstLineChars="350" w:firstLine="840"/>
        <w:rPr>
          <w:rFonts w:ascii="宋体" w:hAnsi="宋体"/>
          <w:color w:val="FF0000"/>
          <w:sz w:val="24"/>
          <w:u w:val="single"/>
        </w:rPr>
      </w:pPr>
      <w:r>
        <w:rPr>
          <w:rFonts w:ascii="宋体" w:hAnsi="宋体" w:hint="eastAsia"/>
          <w:sz w:val="24"/>
        </w:rPr>
        <w:t xml:space="preserve">领取地址: </w:t>
      </w:r>
      <w:r w:rsidRPr="005A31B0">
        <w:rPr>
          <w:rFonts w:ascii="宋体" w:hAnsi="宋体" w:hint="eastAsia"/>
          <w:color w:val="FF0000"/>
          <w:sz w:val="24"/>
          <w:u w:val="single"/>
        </w:rPr>
        <w:t>上海虹口区</w:t>
      </w:r>
      <w:r w:rsidRPr="005A31B0">
        <w:rPr>
          <w:rFonts w:ascii="宋体" w:hAnsi="宋体"/>
          <w:color w:val="FF0000"/>
          <w:sz w:val="24"/>
          <w:u w:val="single"/>
        </w:rPr>
        <w:t>东大名路</w:t>
      </w:r>
      <w:r w:rsidRPr="005A31B0">
        <w:rPr>
          <w:rFonts w:ascii="宋体" w:hAnsi="宋体" w:hint="eastAsia"/>
          <w:color w:val="FF0000"/>
          <w:sz w:val="24"/>
          <w:u w:val="single"/>
        </w:rPr>
        <w:t>501</w:t>
      </w:r>
      <w:r w:rsidRPr="005A31B0">
        <w:rPr>
          <w:rFonts w:ascii="宋体" w:hAnsi="宋体"/>
          <w:color w:val="FF0000"/>
          <w:sz w:val="24"/>
          <w:u w:val="single"/>
        </w:rPr>
        <w:t>号</w:t>
      </w:r>
      <w:r w:rsidRPr="005A31B0">
        <w:rPr>
          <w:rFonts w:ascii="宋体" w:hAnsi="宋体" w:hint="eastAsia"/>
          <w:color w:val="FF0000"/>
          <w:sz w:val="24"/>
          <w:u w:val="single"/>
        </w:rPr>
        <w:t>28</w:t>
      </w:r>
      <w:r w:rsidRPr="005A31B0">
        <w:rPr>
          <w:rFonts w:ascii="宋体" w:hAnsi="宋体"/>
          <w:color w:val="FF0000"/>
          <w:sz w:val="24"/>
          <w:u w:val="single"/>
        </w:rPr>
        <w:t>楼</w:t>
      </w:r>
    </w:p>
    <w:p w:rsidR="005A31B0" w:rsidRDefault="005A31B0" w:rsidP="00A13F5C">
      <w:pPr>
        <w:pStyle w:val="ab"/>
        <w:spacing w:line="440" w:lineRule="exact"/>
        <w:ind w:firstLineChars="850" w:firstLine="2040"/>
        <w:rPr>
          <w:rFonts w:ascii="宋体" w:hAnsi="宋体"/>
          <w:sz w:val="24"/>
          <w:u w:val="single"/>
        </w:rPr>
      </w:pPr>
      <w:r w:rsidRPr="005A31B0">
        <w:rPr>
          <w:rFonts w:ascii="宋体" w:hAnsi="宋体" w:hint="eastAsia"/>
          <w:color w:val="FF0000"/>
          <w:sz w:val="24"/>
          <w:u w:val="single"/>
        </w:rPr>
        <w:t>北京市朝阳区朝阳门外大街16号中国人寿大厦11层</w:t>
      </w:r>
    </w:p>
    <w:p w:rsidR="004F3010" w:rsidRDefault="00197F26">
      <w:pPr>
        <w:spacing w:line="360" w:lineRule="auto"/>
        <w:ind w:left="1" w:firstLineChars="200" w:firstLine="480"/>
        <w:rPr>
          <w:rFonts w:ascii="宋体" w:hAnsi="宋体"/>
          <w:sz w:val="24"/>
        </w:rPr>
      </w:pPr>
      <w:r>
        <w:rPr>
          <w:rFonts w:ascii="宋体" w:hAnsi="宋体" w:hint="eastAsia"/>
          <w:sz w:val="24"/>
        </w:rPr>
        <w:t>9、谈判时间、地点另行通知，届时请参加谈判的单位法人或法人委托人参与谈判。</w:t>
      </w:r>
    </w:p>
    <w:p w:rsidR="004F3010" w:rsidRDefault="00197F26">
      <w:pPr>
        <w:pStyle w:val="ab"/>
        <w:spacing w:line="440" w:lineRule="exact"/>
        <w:ind w:firstLineChars="200" w:firstLine="480"/>
        <w:rPr>
          <w:rFonts w:ascii="宋体" w:hAnsi="宋体"/>
          <w:sz w:val="24"/>
        </w:rPr>
      </w:pPr>
      <w:r>
        <w:rPr>
          <w:rFonts w:ascii="宋体" w:hAnsi="宋体" w:hint="eastAsia"/>
          <w:sz w:val="24"/>
        </w:rPr>
        <w:t>10、以上若有变更将通过书面通知方式送达参与谈判的供应商，请参加谈判的供应商在递交响应性文件截止时间前关注本项目有无变更公告。</w:t>
      </w:r>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上海投标联系人：</w:t>
      </w:r>
      <w:r w:rsidR="000B3481">
        <w:rPr>
          <w:rFonts w:ascii="宋体" w:hAnsi="宋体" w:hint="eastAsia"/>
          <w:sz w:val="24"/>
          <w:u w:val="single"/>
        </w:rPr>
        <w:t>王宏亮</w:t>
      </w:r>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联系电话：</w:t>
      </w:r>
      <w:r w:rsidR="0006698F" w:rsidRPr="0006698F">
        <w:rPr>
          <w:rFonts w:ascii="宋体" w:hAnsi="宋体"/>
          <w:sz w:val="24"/>
          <w:u w:val="single"/>
        </w:rPr>
        <w:t>021-65789125</w:t>
      </w:r>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联系邮箱：</w:t>
      </w:r>
      <w:hyperlink r:id="rId9" w:history="1">
        <w:r w:rsidR="0006698F" w:rsidRPr="000A127F">
          <w:rPr>
            <w:rStyle w:val="af8"/>
            <w:rFonts w:hint="eastAsia"/>
          </w:rPr>
          <w:t>wanghongliang</w:t>
        </w:r>
        <w:r w:rsidR="0006698F" w:rsidRPr="000A127F">
          <w:rPr>
            <w:rStyle w:val="af8"/>
          </w:rPr>
          <w:t>_qh</w:t>
        </w:r>
        <w:r w:rsidR="0006698F" w:rsidRPr="000A127F">
          <w:rPr>
            <w:rStyle w:val="af8"/>
            <w:rFonts w:hint="eastAsia"/>
          </w:rPr>
          <w:t>@chinastock.com.cn</w:t>
        </w:r>
      </w:hyperlink>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 xml:space="preserve">地址: </w:t>
      </w:r>
      <w:r>
        <w:rPr>
          <w:rFonts w:ascii="宋体" w:hAnsi="宋体" w:hint="eastAsia"/>
          <w:sz w:val="24"/>
          <w:u w:val="single"/>
        </w:rPr>
        <w:t>上海虹口区</w:t>
      </w:r>
      <w:r>
        <w:rPr>
          <w:rFonts w:ascii="宋体" w:hAnsi="宋体"/>
          <w:sz w:val="24"/>
          <w:u w:val="single"/>
        </w:rPr>
        <w:t>东大名路</w:t>
      </w:r>
      <w:r>
        <w:rPr>
          <w:rFonts w:ascii="宋体" w:hAnsi="宋体" w:hint="eastAsia"/>
          <w:sz w:val="24"/>
          <w:u w:val="single"/>
        </w:rPr>
        <w:t>501</w:t>
      </w:r>
      <w:r>
        <w:rPr>
          <w:rFonts w:ascii="宋体" w:hAnsi="宋体"/>
          <w:sz w:val="24"/>
          <w:u w:val="single"/>
        </w:rPr>
        <w:t>号</w:t>
      </w:r>
      <w:r>
        <w:rPr>
          <w:rFonts w:ascii="宋体" w:hAnsi="宋体" w:hint="eastAsia"/>
          <w:sz w:val="24"/>
          <w:u w:val="single"/>
        </w:rPr>
        <w:t>28</w:t>
      </w:r>
      <w:r>
        <w:rPr>
          <w:rFonts w:ascii="宋体" w:hAnsi="宋体"/>
          <w:sz w:val="24"/>
          <w:u w:val="single"/>
        </w:rPr>
        <w:t>楼</w:t>
      </w:r>
    </w:p>
    <w:bookmarkEnd w:id="0"/>
    <w:bookmarkEnd w:id="1"/>
    <w:bookmarkEnd w:id="2"/>
    <w:bookmarkEnd w:id="3"/>
    <w:bookmarkEnd w:id="4"/>
    <w:p w:rsidR="00D67807" w:rsidRDefault="00D67807" w:rsidP="00D67807">
      <w:pPr>
        <w:pStyle w:val="ab"/>
        <w:spacing w:line="440" w:lineRule="exact"/>
        <w:ind w:firstLineChars="200" w:firstLine="480"/>
        <w:rPr>
          <w:rFonts w:ascii="宋体" w:hAnsi="宋体"/>
          <w:sz w:val="24"/>
          <w:u w:val="single"/>
        </w:rPr>
      </w:pPr>
      <w:r>
        <w:rPr>
          <w:rFonts w:ascii="宋体" w:hAnsi="宋体" w:hint="eastAsia"/>
          <w:sz w:val="24"/>
        </w:rPr>
        <w:t>北京投标联系人：</w:t>
      </w:r>
      <w:r>
        <w:rPr>
          <w:rFonts w:ascii="宋体" w:hAnsi="宋体" w:hint="eastAsia"/>
          <w:sz w:val="24"/>
          <w:u w:val="single"/>
        </w:rPr>
        <w:t>丁健</w:t>
      </w:r>
    </w:p>
    <w:p w:rsidR="00D67807" w:rsidRDefault="00D67807" w:rsidP="00D67807">
      <w:pPr>
        <w:pStyle w:val="ab"/>
        <w:spacing w:line="440" w:lineRule="exact"/>
        <w:ind w:firstLineChars="200" w:firstLine="480"/>
        <w:rPr>
          <w:rFonts w:ascii="宋体" w:hAnsi="宋体"/>
          <w:sz w:val="24"/>
          <w:u w:val="single"/>
        </w:rPr>
      </w:pPr>
      <w:r>
        <w:rPr>
          <w:rFonts w:ascii="宋体" w:hAnsi="宋体" w:hint="eastAsia"/>
          <w:sz w:val="24"/>
        </w:rPr>
        <w:lastRenderedPageBreak/>
        <w:t>联系电话：</w:t>
      </w:r>
      <w:r w:rsidR="0006698F" w:rsidRPr="0006698F">
        <w:rPr>
          <w:rFonts w:ascii="宋体" w:hAnsi="宋体"/>
          <w:sz w:val="24"/>
          <w:u w:val="single"/>
        </w:rPr>
        <w:t>010-68569596</w:t>
      </w:r>
    </w:p>
    <w:p w:rsidR="00D67807" w:rsidRDefault="00D67807" w:rsidP="00D67807">
      <w:pPr>
        <w:pStyle w:val="ab"/>
        <w:spacing w:line="440" w:lineRule="exact"/>
        <w:ind w:firstLineChars="200" w:firstLine="480"/>
        <w:rPr>
          <w:rFonts w:ascii="宋体" w:hAnsi="宋体"/>
          <w:sz w:val="24"/>
        </w:rPr>
      </w:pPr>
      <w:r>
        <w:rPr>
          <w:rFonts w:ascii="宋体" w:hAnsi="宋体" w:hint="eastAsia"/>
          <w:sz w:val="24"/>
        </w:rPr>
        <w:t>联系邮箱：</w:t>
      </w:r>
      <w:hyperlink r:id="rId10" w:history="1">
        <w:r>
          <w:rPr>
            <w:rStyle w:val="af8"/>
            <w:rFonts w:ascii="宋体" w:hAnsi="宋体" w:hint="eastAsia"/>
            <w:sz w:val="24"/>
          </w:rPr>
          <w:t>dingjian@chinastock.com.cn</w:t>
        </w:r>
      </w:hyperlink>
    </w:p>
    <w:p w:rsidR="00D67807" w:rsidRDefault="00D67807" w:rsidP="00D67807">
      <w:pPr>
        <w:pStyle w:val="ab"/>
        <w:spacing w:line="440" w:lineRule="exact"/>
        <w:ind w:firstLineChars="200" w:firstLine="480"/>
        <w:rPr>
          <w:rFonts w:ascii="宋体" w:hAnsi="宋体"/>
          <w:sz w:val="24"/>
          <w:u w:val="single"/>
        </w:rPr>
      </w:pPr>
      <w:r>
        <w:rPr>
          <w:rFonts w:ascii="宋体" w:hAnsi="宋体" w:hint="eastAsia"/>
          <w:sz w:val="24"/>
        </w:rPr>
        <w:t xml:space="preserve">地址: </w:t>
      </w:r>
      <w:r>
        <w:rPr>
          <w:rFonts w:ascii="宋体" w:hAnsi="宋体" w:hint="eastAsia"/>
          <w:sz w:val="24"/>
          <w:u w:val="single"/>
        </w:rPr>
        <w:t>北京市朝阳区朝阳门外大街16号中国人寿大厦11层</w:t>
      </w:r>
    </w:p>
    <w:p w:rsidR="006B701F" w:rsidRDefault="006B701F">
      <w:pPr>
        <w:widowControl/>
        <w:jc w:val="left"/>
        <w:rPr>
          <w:rFonts w:ascii="宋体" w:hAnsi="宋体" w:cs="宋体"/>
          <w:b/>
          <w:bCs/>
          <w:spacing w:val="20"/>
          <w:kern w:val="0"/>
          <w:sz w:val="30"/>
          <w:szCs w:val="30"/>
        </w:rPr>
      </w:pPr>
      <w:r>
        <w:rPr>
          <w:rFonts w:ascii="宋体" w:hAnsi="宋体" w:cs="宋体"/>
          <w:b/>
          <w:bCs/>
          <w:spacing w:val="20"/>
          <w:kern w:val="0"/>
          <w:sz w:val="30"/>
          <w:szCs w:val="30"/>
        </w:rPr>
        <w:br w:type="page"/>
      </w:r>
    </w:p>
    <w:p w:rsidR="004F3010" w:rsidRDefault="00197F26">
      <w:pPr>
        <w:widowControl/>
        <w:spacing w:line="520" w:lineRule="atLeast"/>
        <w:jc w:val="center"/>
        <w:rPr>
          <w:rFonts w:ascii="宋体" w:hAnsi="宋体"/>
          <w:sz w:val="24"/>
        </w:rPr>
      </w:pPr>
      <w:r>
        <w:rPr>
          <w:rFonts w:ascii="宋体" w:hAnsi="宋体" w:cs="宋体"/>
          <w:b/>
          <w:bCs/>
          <w:spacing w:val="20"/>
          <w:kern w:val="0"/>
          <w:sz w:val="30"/>
          <w:szCs w:val="30"/>
        </w:rPr>
        <w:lastRenderedPageBreak/>
        <w:t>第</w:t>
      </w:r>
      <w:r>
        <w:rPr>
          <w:rFonts w:ascii="宋体" w:hAnsi="宋体" w:cs="宋体" w:hint="eastAsia"/>
          <w:b/>
          <w:bCs/>
          <w:spacing w:val="20"/>
          <w:kern w:val="0"/>
          <w:sz w:val="30"/>
          <w:szCs w:val="30"/>
        </w:rPr>
        <w:t>二</w:t>
      </w:r>
      <w:r>
        <w:rPr>
          <w:rFonts w:ascii="宋体" w:hAnsi="宋体" w:cs="宋体"/>
          <w:b/>
          <w:bCs/>
          <w:spacing w:val="20"/>
          <w:kern w:val="0"/>
          <w:sz w:val="30"/>
          <w:szCs w:val="30"/>
        </w:rPr>
        <w:t>部分  </w:t>
      </w:r>
      <w:r>
        <w:rPr>
          <w:rFonts w:ascii="宋体" w:hAnsi="宋体" w:cs="宋体" w:hint="eastAsia"/>
          <w:b/>
          <w:bCs/>
          <w:spacing w:val="20"/>
          <w:kern w:val="0"/>
          <w:sz w:val="30"/>
          <w:szCs w:val="30"/>
        </w:rPr>
        <w:t>投标人须知</w:t>
      </w:r>
    </w:p>
    <w:p w:rsidR="004F3010" w:rsidRDefault="00197F26">
      <w:pPr>
        <w:widowControl/>
        <w:spacing w:line="360" w:lineRule="auto"/>
        <w:ind w:firstLineChars="200" w:firstLine="482"/>
        <w:outlineLvl w:val="0"/>
        <w:rPr>
          <w:b/>
          <w:sz w:val="24"/>
        </w:rPr>
      </w:pPr>
      <w:r>
        <w:rPr>
          <w:rFonts w:hint="eastAsia"/>
          <w:b/>
          <w:sz w:val="24"/>
        </w:rPr>
        <w:t>一、总则</w:t>
      </w:r>
    </w:p>
    <w:p w:rsidR="004F3010" w:rsidRDefault="00354C59">
      <w:pPr>
        <w:spacing w:line="360" w:lineRule="auto"/>
        <w:ind w:leftChars="228" w:left="479" w:firstLineChars="227" w:firstLine="545"/>
        <w:rPr>
          <w:rFonts w:eastAsia="新宋体"/>
          <w:bCs/>
          <w:color w:val="000000"/>
          <w:sz w:val="24"/>
        </w:rPr>
      </w:pPr>
      <w:r>
        <w:rPr>
          <w:rFonts w:eastAsia="新宋体" w:hint="eastAsia"/>
          <w:bCs/>
          <w:color w:val="000000"/>
          <w:sz w:val="24"/>
        </w:rPr>
        <w:t>银河期货有限公司总部位于北京</w:t>
      </w:r>
      <w:r w:rsidR="00197F26">
        <w:rPr>
          <w:rFonts w:eastAsia="新宋体" w:hint="eastAsia"/>
          <w:bCs/>
          <w:color w:val="000000"/>
          <w:sz w:val="24"/>
        </w:rPr>
        <w:t>，目前注册资本为</w:t>
      </w:r>
      <w:r w:rsidR="00197F26">
        <w:rPr>
          <w:rFonts w:eastAsia="新宋体" w:hint="eastAsia"/>
          <w:bCs/>
          <w:color w:val="000000"/>
          <w:sz w:val="24"/>
        </w:rPr>
        <w:t>12</w:t>
      </w:r>
      <w:r w:rsidR="00197F26">
        <w:rPr>
          <w:rFonts w:eastAsia="新宋体" w:hint="eastAsia"/>
          <w:bCs/>
          <w:color w:val="000000"/>
          <w:sz w:val="24"/>
        </w:rPr>
        <w:t>亿元人民币。</w:t>
      </w:r>
      <w:r w:rsidR="00197F26">
        <w:rPr>
          <w:rFonts w:hint="eastAsia"/>
          <w:sz w:val="24"/>
        </w:rPr>
        <w:t>随着公司的逐步发展，为满足业务需求，</w:t>
      </w:r>
      <w:r w:rsidR="00197F26">
        <w:rPr>
          <w:rFonts w:eastAsia="新宋体" w:hint="eastAsia"/>
          <w:bCs/>
          <w:color w:val="000000"/>
          <w:sz w:val="24"/>
        </w:rPr>
        <w:t>邀请部分在金融、证券领域从事系统集成及技术支持服务的服务器供应商参与此次投标。</w:t>
      </w:r>
    </w:p>
    <w:p w:rsidR="004F3010" w:rsidRDefault="004F3010">
      <w:pPr>
        <w:widowControl/>
        <w:spacing w:line="360" w:lineRule="auto"/>
        <w:ind w:firstLineChars="200" w:firstLine="482"/>
        <w:rPr>
          <w:b/>
          <w:sz w:val="24"/>
        </w:rPr>
      </w:pPr>
    </w:p>
    <w:p w:rsidR="004F3010" w:rsidRDefault="00197F26">
      <w:pPr>
        <w:widowControl/>
        <w:spacing w:line="360" w:lineRule="auto"/>
        <w:ind w:firstLineChars="200" w:firstLine="482"/>
        <w:outlineLvl w:val="0"/>
        <w:rPr>
          <w:b/>
          <w:sz w:val="24"/>
        </w:rPr>
      </w:pPr>
      <w:r>
        <w:rPr>
          <w:rFonts w:hint="eastAsia"/>
          <w:b/>
          <w:sz w:val="24"/>
        </w:rPr>
        <w:t>二、投标单位资格要求</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代理</w:t>
      </w:r>
      <w:r>
        <w:rPr>
          <w:rFonts w:asciiTheme="minorEastAsia" w:eastAsiaTheme="minorEastAsia" w:hAnsiTheme="minorEastAsia"/>
          <w:bCs/>
          <w:color w:val="000000"/>
          <w:sz w:val="24"/>
        </w:rPr>
        <w:t>商必须在我国境内有效注册，具有独立法人资格、有能力提供本项目货物、相应的技术及服务，且具有良好的财务状况和商业信誉，遵守我国的法律、法规和条例；</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w:t>
      </w:r>
      <w:r>
        <w:rPr>
          <w:rFonts w:asciiTheme="minorEastAsia" w:eastAsiaTheme="minorEastAsia" w:hAnsiTheme="minorEastAsia"/>
          <w:b/>
          <w:bCs/>
          <w:kern w:val="0"/>
          <w:sz w:val="24"/>
        </w:rPr>
        <w:t>商注册资金或净资产在</w:t>
      </w:r>
      <w:r>
        <w:rPr>
          <w:rFonts w:asciiTheme="minorEastAsia" w:eastAsiaTheme="minorEastAsia" w:hAnsiTheme="minorEastAsia" w:hint="eastAsia"/>
          <w:b/>
          <w:bCs/>
          <w:kern w:val="0"/>
          <w:sz w:val="24"/>
        </w:rPr>
        <w:t>5</w:t>
      </w:r>
      <w:r>
        <w:rPr>
          <w:rFonts w:asciiTheme="minorEastAsia" w:eastAsiaTheme="minorEastAsia" w:hAnsiTheme="minorEastAsia"/>
          <w:b/>
          <w:bCs/>
          <w:kern w:val="0"/>
          <w:sz w:val="24"/>
        </w:rPr>
        <w:t>00万元人民币或等值外币以上</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代理商须具备原厂商的相关代理资质证明文件</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商必须在上海设有常设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，具有较大规模的销售和售后服务支持能力，具有专业售后服务支持人员</w:t>
      </w:r>
      <w:r>
        <w:rPr>
          <w:rFonts w:asciiTheme="minorEastAsia" w:eastAsiaTheme="minorEastAsia" w:hAnsiTheme="minor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5、★</w:t>
      </w:r>
      <w:r>
        <w:rPr>
          <w:rFonts w:asciiTheme="minorEastAsia" w:eastAsiaTheme="minorEastAsia" w:hAnsiTheme="minorEastAsia" w:hint="eastAsia"/>
          <w:b/>
          <w:bCs/>
          <w:kern w:val="0"/>
          <w:sz w:val="24"/>
        </w:rPr>
        <w:t>代理商具备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
          <w:bCs/>
          <w:kern w:val="0"/>
          <w:sz w:val="24"/>
        </w:rPr>
      </w:pPr>
      <w:r>
        <w:rPr>
          <w:rFonts w:asciiTheme="minorEastAsia" w:eastAsiaTheme="minorEastAsia" w:hAnsiTheme="minorEastAsia" w:hint="eastAsia"/>
          <w:bCs/>
          <w:kern w:val="0"/>
          <w:sz w:val="24"/>
        </w:rPr>
        <w:t>6、★</w:t>
      </w:r>
      <w:r>
        <w:rPr>
          <w:rFonts w:asciiTheme="minorEastAsia" w:eastAsiaTheme="minorEastAsia" w:hAnsiTheme="minorEastAsia" w:hint="eastAsia"/>
          <w:b/>
          <w:bCs/>
          <w:kern w:val="0"/>
          <w:sz w:val="24"/>
        </w:rPr>
        <w:t>代理商有证券、金融行业项目经验；</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7、★</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w:t>
      </w:r>
      <w:r>
        <w:rPr>
          <w:rFonts w:asciiTheme="minorEastAsia" w:eastAsiaTheme="minorEastAsia" w:hAnsiTheme="minorEastAsia" w:hint="eastAsia"/>
          <w:b/>
          <w:bCs/>
          <w:color w:val="000000"/>
          <w:sz w:val="24"/>
        </w:rPr>
        <w:t>需要提供原厂商提供针对本项目最终用户为银河期货有限公司的授权</w:t>
      </w:r>
      <w:r>
        <w:rPr>
          <w:rFonts w:asciiTheme="minorEastAsia" w:eastAsiaTheme="minorEastAsia" w:hAnsiTheme="minorEastAsia" w:hint="eastAsia"/>
          <w:bCs/>
          <w:kern w:val="0"/>
          <w:sz w:val="24"/>
        </w:rPr>
        <w:t>；</w:t>
      </w:r>
    </w:p>
    <w:p w:rsidR="004F3010" w:rsidRDefault="00197F26">
      <w:pPr>
        <w:pStyle w:val="20"/>
        <w:widowControl/>
        <w:numPr>
          <w:ilvl w:val="0"/>
          <w:numId w:val="1"/>
        </w:numPr>
        <w:spacing w:line="360" w:lineRule="auto"/>
        <w:ind w:firstLineChars="0"/>
        <w:rPr>
          <w:rFonts w:asciiTheme="minorEastAsia" w:eastAsiaTheme="minorEastAsia" w:hAnsiTheme="minorEastAsia"/>
          <w:bCs/>
          <w:kern w:val="0"/>
          <w:sz w:val="24"/>
        </w:rPr>
      </w:pP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代理商承诺所供所有设备均为原厂正规合格产品,提供7*24*4服务</w:t>
      </w:r>
      <w:r>
        <w:rPr>
          <w:rFonts w:asciiTheme="minorEastAsia" w:eastAsiaTheme="minorEastAsia" w:hAnsiTheme="minorEastAsia" w:hint="eastAsia"/>
          <w:bCs/>
          <w:kern w:val="0"/>
          <w:sz w:val="24"/>
        </w:rPr>
        <w:t>。</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9、代理</w:t>
      </w:r>
      <w:r>
        <w:rPr>
          <w:rFonts w:asciiTheme="minorEastAsia" w:eastAsiaTheme="minorEastAsia" w:hAnsiTheme="minorEastAsia"/>
          <w:bCs/>
          <w:kern w:val="0"/>
          <w:sz w:val="24"/>
        </w:rPr>
        <w:t>商应提供商誉声明文件。</w:t>
      </w:r>
      <w:r>
        <w:rPr>
          <w:rFonts w:asciiTheme="minorEastAsia" w:eastAsiaTheme="minorEastAsia" w:hAnsiTheme="minorEastAsia" w:hint="eastAsia"/>
          <w:bCs/>
          <w:kern w:val="0"/>
          <w:sz w:val="24"/>
        </w:rPr>
        <w:t>代理</w:t>
      </w:r>
      <w:r>
        <w:rPr>
          <w:rFonts w:asciiTheme="minorEastAsia" w:eastAsiaTheme="minorEastAsia" w:hAnsiTheme="minorEastAsia"/>
          <w:bCs/>
          <w:kern w:val="0"/>
          <w:sz w:val="24"/>
        </w:rPr>
        <w:t>商应声明在最近三年内未因自身的任何违约、违法及违反商业道德的行为而导致合同解除或</w:t>
      </w:r>
      <w:r>
        <w:rPr>
          <w:rFonts w:asciiTheme="minorEastAsia" w:eastAsiaTheme="minorEastAsia" w:hAnsiTheme="minorEastAsia" w:hint="eastAsia"/>
          <w:bCs/>
          <w:kern w:val="0"/>
          <w:sz w:val="24"/>
        </w:rPr>
        <w:t>败诉</w:t>
      </w:r>
      <w:r>
        <w:rPr>
          <w:rFonts w:asciiTheme="minorEastAsia" w:eastAsiaTheme="minorEastAsia" w:hAnsiTheme="minorEastAsia"/>
          <w:bCs/>
          <w:kern w:val="0"/>
          <w:sz w:val="24"/>
        </w:rPr>
        <w:t>。</w:t>
      </w:r>
    </w:p>
    <w:p w:rsidR="004F3010" w:rsidRDefault="00197F2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10、具备厂商代理资格的代理商且符合我方要求的代理商均可参与本次采购项目。</w:t>
      </w:r>
    </w:p>
    <w:p w:rsidR="004F3010" w:rsidRDefault="00197F26">
      <w:pPr>
        <w:widowControl/>
        <w:spacing w:line="360" w:lineRule="auto"/>
        <w:ind w:leftChars="245" w:left="996" w:hangingChars="200" w:hanging="482"/>
        <w:rPr>
          <w:b/>
          <w:sz w:val="24"/>
        </w:rPr>
      </w:pPr>
      <w:r>
        <w:rPr>
          <w:rFonts w:asciiTheme="minorEastAsia" w:eastAsiaTheme="minorEastAsia" w:hAnsiTheme="minorEastAsia" w:hint="eastAsia"/>
          <w:b/>
          <w:bCs/>
          <w:kern w:val="0"/>
          <w:sz w:val="24"/>
        </w:rPr>
        <w:t>带</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符号的条款是为必要条件，缺一则视为无效投标，取消投标资格</w:t>
      </w:r>
      <w:r>
        <w:rPr>
          <w:rFonts w:asciiTheme="minorEastAsia" w:eastAsiaTheme="minorEastAsia" w:hAnsiTheme="minorEastAsia" w:hint="eastAsia"/>
          <w:bCs/>
          <w:kern w:val="0"/>
          <w:sz w:val="24"/>
        </w:rPr>
        <w:t>。</w:t>
      </w:r>
    </w:p>
    <w:p w:rsidR="004F3010" w:rsidRDefault="00197F26">
      <w:pPr>
        <w:widowControl/>
        <w:spacing w:line="360" w:lineRule="auto"/>
        <w:ind w:leftChars="245" w:left="996" w:hangingChars="200" w:hanging="482"/>
        <w:outlineLvl w:val="0"/>
        <w:rPr>
          <w:b/>
          <w:sz w:val="24"/>
        </w:rPr>
      </w:pPr>
      <w:r>
        <w:rPr>
          <w:rFonts w:hint="eastAsia"/>
          <w:b/>
          <w:sz w:val="24"/>
        </w:rPr>
        <w:t>三、澄清、修改</w:t>
      </w:r>
    </w:p>
    <w:p w:rsidR="004F3010" w:rsidRDefault="00197F2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1、任何要求对招标文件进行澄清的供应商，均应在北京时间</w:t>
      </w:r>
      <w:r>
        <w:rPr>
          <w:rFonts w:asciiTheme="minorEastAsia" w:eastAsiaTheme="minorEastAsia" w:hAnsiTheme="minorEastAsia"/>
          <w:bCs/>
          <w:color w:val="FF0000"/>
          <w:kern w:val="0"/>
          <w:sz w:val="24"/>
        </w:rPr>
        <w:t>20</w:t>
      </w:r>
      <w:r w:rsidR="007B4CB4">
        <w:rPr>
          <w:rFonts w:asciiTheme="minorEastAsia" w:eastAsiaTheme="minorEastAsia" w:hAnsiTheme="minorEastAsia"/>
          <w:bCs/>
          <w:color w:val="FF0000"/>
          <w:kern w:val="0"/>
          <w:sz w:val="24"/>
        </w:rPr>
        <w:t>20</w:t>
      </w:r>
      <w:r>
        <w:rPr>
          <w:rFonts w:asciiTheme="minorEastAsia" w:eastAsiaTheme="minorEastAsia" w:hAnsiTheme="minorEastAsia" w:hint="eastAsia"/>
          <w:bCs/>
          <w:color w:val="FF0000"/>
          <w:kern w:val="0"/>
          <w:sz w:val="24"/>
        </w:rPr>
        <w:t>年</w:t>
      </w:r>
      <w:r w:rsidR="00CE543D">
        <w:rPr>
          <w:rFonts w:asciiTheme="minorEastAsia" w:eastAsiaTheme="minorEastAsia" w:hAnsiTheme="minorEastAsia"/>
          <w:bCs/>
          <w:color w:val="FF0000"/>
          <w:kern w:val="0"/>
          <w:sz w:val="24"/>
        </w:rPr>
        <w:t xml:space="preserve"> </w:t>
      </w:r>
      <w:r w:rsidR="006D7623">
        <w:rPr>
          <w:rFonts w:asciiTheme="minorEastAsia" w:eastAsiaTheme="minorEastAsia" w:hAnsiTheme="minorEastAsia"/>
          <w:bCs/>
          <w:color w:val="FF0000"/>
          <w:kern w:val="0"/>
          <w:sz w:val="24"/>
        </w:rPr>
        <w:t>12</w:t>
      </w:r>
      <w:r>
        <w:rPr>
          <w:rFonts w:asciiTheme="minorEastAsia" w:eastAsiaTheme="minorEastAsia" w:hAnsiTheme="minorEastAsia" w:hint="eastAsia"/>
          <w:bCs/>
          <w:color w:val="FF0000"/>
          <w:kern w:val="0"/>
          <w:sz w:val="24"/>
        </w:rPr>
        <w:t xml:space="preserve"> 月</w:t>
      </w:r>
      <w:r w:rsidR="007330EF">
        <w:rPr>
          <w:rFonts w:asciiTheme="minorEastAsia" w:eastAsiaTheme="minorEastAsia" w:hAnsiTheme="minorEastAsia" w:hint="eastAsia"/>
          <w:bCs/>
          <w:color w:val="FF0000"/>
          <w:kern w:val="0"/>
          <w:sz w:val="24"/>
        </w:rPr>
        <w:t xml:space="preserve"> </w:t>
      </w:r>
      <w:r w:rsidR="00324B08">
        <w:rPr>
          <w:rFonts w:asciiTheme="minorEastAsia" w:eastAsiaTheme="minorEastAsia" w:hAnsiTheme="minorEastAsia"/>
          <w:bCs/>
          <w:color w:val="FF0000"/>
          <w:kern w:val="0"/>
          <w:sz w:val="24"/>
        </w:rPr>
        <w:t xml:space="preserve"> </w:t>
      </w:r>
      <w:r w:rsidR="00926C87">
        <w:rPr>
          <w:rFonts w:asciiTheme="minorEastAsia" w:eastAsiaTheme="minorEastAsia" w:hAnsiTheme="minorEastAsia"/>
          <w:bCs/>
          <w:color w:val="FF0000"/>
          <w:kern w:val="0"/>
          <w:sz w:val="24"/>
        </w:rPr>
        <w:t>23</w:t>
      </w:r>
      <w:r w:rsidR="006D7623">
        <w:rPr>
          <w:rFonts w:asciiTheme="minorEastAsia" w:eastAsiaTheme="minorEastAsia" w:hAnsiTheme="minorEastAsia"/>
          <w:bCs/>
          <w:color w:val="FF0000"/>
          <w:kern w:val="0"/>
          <w:sz w:val="24"/>
        </w:rPr>
        <w:t xml:space="preserve"> </w:t>
      </w:r>
      <w:r w:rsidR="00482119">
        <w:rPr>
          <w:rFonts w:asciiTheme="minorEastAsia" w:eastAsiaTheme="minorEastAsia" w:hAnsiTheme="minorEastAsia"/>
          <w:bCs/>
          <w:color w:val="FF0000"/>
          <w:kern w:val="0"/>
          <w:sz w:val="24"/>
        </w:rPr>
        <w:t xml:space="preserve"> </w:t>
      </w:r>
      <w:r>
        <w:rPr>
          <w:rFonts w:asciiTheme="minorEastAsia" w:eastAsiaTheme="minorEastAsia" w:hAnsiTheme="minorEastAsia" w:hint="eastAsia"/>
          <w:bCs/>
          <w:color w:val="FF0000"/>
          <w:kern w:val="0"/>
          <w:sz w:val="24"/>
        </w:rPr>
        <w:t>日</w:t>
      </w:r>
      <w:r>
        <w:rPr>
          <w:rFonts w:asciiTheme="minorEastAsia" w:eastAsiaTheme="minorEastAsia" w:hAnsiTheme="minorEastAsia"/>
          <w:bCs/>
          <w:color w:val="FF0000"/>
          <w:kern w:val="0"/>
          <w:sz w:val="24"/>
        </w:rPr>
        <w:t>1</w:t>
      </w:r>
      <w:r w:rsidR="008E6F73">
        <w:rPr>
          <w:rFonts w:asciiTheme="minorEastAsia" w:eastAsiaTheme="minorEastAsia" w:hAnsiTheme="minorEastAsia"/>
          <w:bCs/>
          <w:color w:val="FF0000"/>
          <w:kern w:val="0"/>
          <w:sz w:val="24"/>
        </w:rPr>
        <w:t>6</w:t>
      </w:r>
      <w:r>
        <w:rPr>
          <w:rFonts w:asciiTheme="minorEastAsia" w:eastAsiaTheme="minorEastAsia" w:hAnsiTheme="minorEastAsia"/>
          <w:bCs/>
          <w:color w:val="FF0000"/>
          <w:kern w:val="0"/>
          <w:sz w:val="24"/>
        </w:rPr>
        <w:t>:</w:t>
      </w:r>
      <w:r>
        <w:rPr>
          <w:rFonts w:asciiTheme="minorEastAsia" w:eastAsiaTheme="minorEastAsia" w:hAnsiTheme="minorEastAsia" w:hint="eastAsia"/>
          <w:bCs/>
          <w:color w:val="FF0000"/>
          <w:kern w:val="0"/>
          <w:sz w:val="24"/>
        </w:rPr>
        <w:t>0</w:t>
      </w:r>
      <w:r>
        <w:rPr>
          <w:rFonts w:asciiTheme="minorEastAsia" w:eastAsiaTheme="minorEastAsia" w:hAnsiTheme="minorEastAsia"/>
          <w:bCs/>
          <w:color w:val="FF0000"/>
          <w:kern w:val="0"/>
          <w:sz w:val="24"/>
        </w:rPr>
        <w:t>0</w:t>
      </w:r>
      <w:r>
        <w:rPr>
          <w:rFonts w:asciiTheme="minorEastAsia" w:eastAsiaTheme="minorEastAsia" w:hAnsiTheme="minorEastAsia" w:hint="eastAsia"/>
          <w:bCs/>
          <w:kern w:val="0"/>
          <w:sz w:val="24"/>
        </w:rPr>
        <w:t>前以书面或邮件形式通知银河期货。</w:t>
      </w:r>
    </w:p>
    <w:p w:rsidR="004F3010" w:rsidRDefault="00197F26">
      <w:pPr>
        <w:widowControl/>
        <w:spacing w:line="360" w:lineRule="auto"/>
        <w:ind w:left="840" w:hangingChars="350" w:hanging="840"/>
        <w:rPr>
          <w:rFonts w:ascii="宋体" w:hAnsi="宋体"/>
          <w:bCs/>
          <w:kern w:val="0"/>
          <w:sz w:val="24"/>
        </w:rPr>
      </w:pPr>
      <w:r>
        <w:rPr>
          <w:rFonts w:ascii="宋体" w:hAnsi="宋体" w:hint="eastAsia"/>
          <w:bCs/>
          <w:kern w:val="0"/>
          <w:sz w:val="24"/>
        </w:rPr>
        <w:t xml:space="preserve">    2、在北京时间</w:t>
      </w:r>
      <w:r>
        <w:rPr>
          <w:rFonts w:ascii="宋体" w:hAnsi="宋体"/>
          <w:bCs/>
          <w:color w:val="FF0000"/>
          <w:kern w:val="0"/>
          <w:sz w:val="24"/>
        </w:rPr>
        <w:t>20</w:t>
      </w:r>
      <w:r w:rsidR="007B4CB4">
        <w:rPr>
          <w:rFonts w:ascii="宋体" w:hAnsi="宋体"/>
          <w:bCs/>
          <w:color w:val="FF0000"/>
          <w:kern w:val="0"/>
          <w:sz w:val="24"/>
        </w:rPr>
        <w:t>20</w:t>
      </w:r>
      <w:r>
        <w:rPr>
          <w:rFonts w:ascii="宋体" w:hAnsi="宋体" w:hint="eastAsia"/>
          <w:bCs/>
          <w:color w:val="FF0000"/>
          <w:kern w:val="0"/>
          <w:sz w:val="24"/>
        </w:rPr>
        <w:t xml:space="preserve">年 </w:t>
      </w:r>
      <w:r w:rsidR="00324B08">
        <w:rPr>
          <w:rFonts w:ascii="宋体" w:hAnsi="宋体"/>
          <w:bCs/>
          <w:color w:val="FF0000"/>
          <w:kern w:val="0"/>
          <w:sz w:val="24"/>
        </w:rPr>
        <w:t xml:space="preserve"> </w:t>
      </w:r>
      <w:r w:rsidR="00155C84">
        <w:rPr>
          <w:rFonts w:ascii="宋体" w:hAnsi="宋体"/>
          <w:bCs/>
          <w:color w:val="FF0000"/>
          <w:kern w:val="0"/>
          <w:sz w:val="24"/>
        </w:rPr>
        <w:t>1</w:t>
      </w:r>
      <w:r w:rsidR="006D7623">
        <w:rPr>
          <w:rFonts w:ascii="宋体" w:hAnsi="宋体"/>
          <w:bCs/>
          <w:color w:val="FF0000"/>
          <w:kern w:val="0"/>
          <w:sz w:val="24"/>
        </w:rPr>
        <w:t>2</w:t>
      </w:r>
      <w:r w:rsidR="00155C84">
        <w:rPr>
          <w:rFonts w:ascii="宋体" w:hAnsi="宋体"/>
          <w:bCs/>
          <w:color w:val="FF0000"/>
          <w:kern w:val="0"/>
          <w:sz w:val="24"/>
        </w:rPr>
        <w:t xml:space="preserve"> </w:t>
      </w:r>
      <w:r w:rsidR="00CE543D">
        <w:rPr>
          <w:rFonts w:ascii="宋体" w:hAnsi="宋体"/>
          <w:bCs/>
          <w:color w:val="FF0000"/>
          <w:kern w:val="0"/>
          <w:sz w:val="24"/>
        </w:rPr>
        <w:t xml:space="preserve"> </w:t>
      </w:r>
      <w:r>
        <w:rPr>
          <w:rFonts w:ascii="宋体" w:hAnsi="宋体" w:hint="eastAsia"/>
          <w:bCs/>
          <w:color w:val="FF0000"/>
          <w:kern w:val="0"/>
          <w:sz w:val="24"/>
        </w:rPr>
        <w:t>月</w:t>
      </w:r>
      <w:r w:rsidR="00CE543D">
        <w:rPr>
          <w:rFonts w:ascii="宋体" w:hAnsi="宋体"/>
          <w:bCs/>
          <w:color w:val="FF0000"/>
          <w:kern w:val="0"/>
          <w:sz w:val="24"/>
        </w:rPr>
        <w:t xml:space="preserve"> </w:t>
      </w:r>
      <w:r w:rsidR="00926C87">
        <w:rPr>
          <w:rFonts w:ascii="宋体" w:hAnsi="宋体"/>
          <w:bCs/>
          <w:color w:val="FF0000"/>
          <w:kern w:val="0"/>
          <w:sz w:val="24"/>
        </w:rPr>
        <w:t>23</w:t>
      </w:r>
      <w:r w:rsidR="007330EF">
        <w:rPr>
          <w:rFonts w:ascii="宋体" w:hAnsi="宋体"/>
          <w:bCs/>
          <w:color w:val="FF0000"/>
          <w:kern w:val="0"/>
          <w:sz w:val="24"/>
        </w:rPr>
        <w:t xml:space="preserve"> </w:t>
      </w:r>
      <w:r>
        <w:rPr>
          <w:rFonts w:ascii="宋体" w:hAnsi="宋体" w:hint="eastAsia"/>
          <w:bCs/>
          <w:color w:val="FF0000"/>
          <w:kern w:val="0"/>
          <w:sz w:val="24"/>
        </w:rPr>
        <w:t>日</w:t>
      </w:r>
      <w:r>
        <w:rPr>
          <w:rFonts w:ascii="宋体" w:hAnsi="宋体"/>
          <w:bCs/>
          <w:color w:val="FF0000"/>
          <w:kern w:val="0"/>
          <w:sz w:val="24"/>
        </w:rPr>
        <w:t>1</w:t>
      </w:r>
      <w:r w:rsidR="00715386">
        <w:rPr>
          <w:rFonts w:ascii="宋体" w:hAnsi="宋体"/>
          <w:bCs/>
          <w:color w:val="FF0000"/>
          <w:kern w:val="0"/>
          <w:sz w:val="24"/>
        </w:rPr>
        <w:t>6</w:t>
      </w:r>
      <w:r>
        <w:rPr>
          <w:rFonts w:ascii="宋体" w:hAnsi="宋体"/>
          <w:bCs/>
          <w:color w:val="FF0000"/>
          <w:kern w:val="0"/>
          <w:sz w:val="24"/>
        </w:rPr>
        <w:t>:</w:t>
      </w:r>
      <w:r>
        <w:rPr>
          <w:rFonts w:ascii="宋体" w:hAnsi="宋体" w:hint="eastAsia"/>
          <w:bCs/>
          <w:color w:val="FF0000"/>
          <w:kern w:val="0"/>
          <w:sz w:val="24"/>
        </w:rPr>
        <w:t>0</w:t>
      </w:r>
      <w:r>
        <w:rPr>
          <w:rFonts w:ascii="宋体" w:hAnsi="宋体"/>
          <w:bCs/>
          <w:color w:val="FF0000"/>
          <w:kern w:val="0"/>
          <w:sz w:val="24"/>
        </w:rPr>
        <w:t>0</w:t>
      </w:r>
      <w:r>
        <w:rPr>
          <w:rFonts w:ascii="宋体" w:hAnsi="宋体" w:hint="eastAsia"/>
          <w:bCs/>
          <w:kern w:val="0"/>
          <w:sz w:val="24"/>
        </w:rPr>
        <w:t>前收到的澄清要求，银河期货将以传真、电子邮件的方式答复要求澄清的供应商。</w:t>
      </w:r>
    </w:p>
    <w:p w:rsidR="004F3010" w:rsidRDefault="00197F26">
      <w:pPr>
        <w:autoSpaceDE w:val="0"/>
        <w:autoSpaceDN w:val="0"/>
        <w:adjustRightInd w:val="0"/>
        <w:spacing w:line="360" w:lineRule="auto"/>
        <w:ind w:leftChars="-3" w:left="839" w:hangingChars="352" w:hanging="845"/>
        <w:rPr>
          <w:rFonts w:ascii="宋体"/>
          <w:color w:val="000000"/>
          <w:szCs w:val="21"/>
          <w:lang w:val="zh-CN"/>
        </w:rPr>
      </w:pPr>
      <w:r>
        <w:rPr>
          <w:rFonts w:ascii="宋体" w:hAnsi="宋体" w:hint="eastAsia"/>
          <w:bCs/>
          <w:kern w:val="0"/>
          <w:sz w:val="24"/>
        </w:rPr>
        <w:t xml:space="preserve">    3、在递交投标文件截止时间之前任何时候，无论出于何种原因，银河期货均可对发出的竞争性谈判文件进行修改，并按照前方式将修改内容通知所有供应商。</w:t>
      </w:r>
      <w:r w:rsidR="006E7130">
        <w:rPr>
          <w:rFonts w:ascii="宋体" w:hAnsi="宋体" w:hint="eastAsia"/>
          <w:bCs/>
          <w:kern w:val="0"/>
          <w:sz w:val="24"/>
        </w:rPr>
        <w:t>2</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t>4、澄清或者修改的内容是投标文件的组成部分。</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lastRenderedPageBreak/>
        <w:t>5、银河期货可以视采购具体情况，在投标文件要求递交谈判响应文件截止时间前，有权决定延长递交投标文件截止时间，并按照前款方式将变更时间通知所有供应商。</w:t>
      </w:r>
    </w:p>
    <w:p w:rsidR="004F3010" w:rsidRDefault="004F3010">
      <w:pPr>
        <w:widowControl/>
        <w:spacing w:line="360" w:lineRule="auto"/>
        <w:ind w:firstLineChars="200" w:firstLine="482"/>
        <w:rPr>
          <w:rFonts w:ascii="宋体" w:hAnsi="宋体"/>
          <w:b/>
          <w:bCs/>
          <w:kern w:val="0"/>
          <w:sz w:val="24"/>
        </w:rPr>
      </w:pPr>
    </w:p>
    <w:p w:rsidR="004F3010" w:rsidRDefault="00197F26">
      <w:pPr>
        <w:widowControl/>
        <w:spacing w:line="360" w:lineRule="auto"/>
        <w:ind w:firstLineChars="200" w:firstLine="482"/>
        <w:outlineLvl w:val="0"/>
        <w:rPr>
          <w:rFonts w:ascii="宋体" w:hAnsi="宋体"/>
          <w:b/>
          <w:bCs/>
          <w:kern w:val="0"/>
          <w:sz w:val="24"/>
        </w:rPr>
      </w:pPr>
      <w:r>
        <w:rPr>
          <w:rFonts w:ascii="宋体" w:hAnsi="宋体" w:hint="eastAsia"/>
          <w:b/>
          <w:bCs/>
          <w:kern w:val="0"/>
          <w:sz w:val="24"/>
        </w:rPr>
        <w:t>四、投标费用</w:t>
      </w:r>
    </w:p>
    <w:p w:rsidR="004F3010" w:rsidRDefault="00197F26">
      <w:pPr>
        <w:autoSpaceDE w:val="0"/>
        <w:autoSpaceDN w:val="0"/>
        <w:adjustRightInd w:val="0"/>
        <w:spacing w:line="360" w:lineRule="auto"/>
        <w:ind w:leftChars="-3" w:left="-6" w:firstLineChars="200" w:firstLine="480"/>
        <w:rPr>
          <w:rFonts w:ascii="宋体" w:hAnsi="宋体"/>
          <w:bCs/>
          <w:kern w:val="0"/>
          <w:sz w:val="24"/>
        </w:rPr>
      </w:pPr>
      <w:r>
        <w:rPr>
          <w:rFonts w:ascii="宋体" w:hAnsi="宋体" w:hint="eastAsia"/>
          <w:bCs/>
          <w:kern w:val="0"/>
          <w:sz w:val="24"/>
        </w:rPr>
        <w:t>供应商应承担所有与准备和参加投标有关的费用，无论采购结果如何，银河期货在任何情况下均无义务和责任承担这些费用。</w:t>
      </w:r>
    </w:p>
    <w:p w:rsidR="004F3010" w:rsidRDefault="004F3010">
      <w:pPr>
        <w:pStyle w:val="af"/>
        <w:spacing w:line="420" w:lineRule="exact"/>
        <w:ind w:firstLineChars="200" w:firstLine="482"/>
        <w:rPr>
          <w:rFonts w:hAnsi="宋体"/>
          <w:b/>
          <w:color w:val="000000"/>
          <w:sz w:val="24"/>
          <w:szCs w:val="24"/>
        </w:rPr>
      </w:pPr>
    </w:p>
    <w:p w:rsidR="004F3010" w:rsidRDefault="00197F26">
      <w:pPr>
        <w:pStyle w:val="af"/>
        <w:spacing w:line="420" w:lineRule="exact"/>
        <w:ind w:firstLineChars="200" w:firstLine="482"/>
        <w:outlineLvl w:val="0"/>
        <w:rPr>
          <w:rFonts w:hAnsi="宋体"/>
          <w:color w:val="000000"/>
          <w:sz w:val="24"/>
          <w:szCs w:val="24"/>
        </w:rPr>
      </w:pPr>
      <w:r>
        <w:rPr>
          <w:rFonts w:hAnsi="宋体" w:hint="eastAsia"/>
          <w:b/>
          <w:color w:val="000000"/>
          <w:sz w:val="24"/>
          <w:szCs w:val="24"/>
        </w:rPr>
        <w:t>五、采购方式</w:t>
      </w:r>
    </w:p>
    <w:p w:rsidR="004F3010" w:rsidRDefault="00197F26">
      <w:pPr>
        <w:pStyle w:val="af"/>
        <w:spacing w:line="420" w:lineRule="exact"/>
        <w:ind w:firstLineChars="200" w:firstLine="480"/>
        <w:rPr>
          <w:rFonts w:hAnsi="宋体"/>
          <w:color w:val="000000"/>
          <w:sz w:val="24"/>
          <w:szCs w:val="24"/>
        </w:rPr>
      </w:pPr>
      <w:r>
        <w:rPr>
          <w:rFonts w:hAnsi="宋体" w:hint="eastAsia"/>
          <w:color w:val="000000"/>
          <w:sz w:val="24"/>
          <w:szCs w:val="24"/>
        </w:rPr>
        <w:t>1、多方招标，综合评定后择优选取；</w:t>
      </w:r>
    </w:p>
    <w:p w:rsidR="004F3010" w:rsidRDefault="00197F26">
      <w:pPr>
        <w:pStyle w:val="af"/>
        <w:spacing w:line="420" w:lineRule="exact"/>
        <w:ind w:leftChars="228" w:left="839" w:hangingChars="150" w:hanging="360"/>
        <w:rPr>
          <w:rFonts w:hAnsi="宋体"/>
          <w:bCs/>
          <w:kern w:val="0"/>
          <w:sz w:val="24"/>
          <w:szCs w:val="24"/>
        </w:rPr>
      </w:pPr>
      <w:r>
        <w:rPr>
          <w:rFonts w:hAnsi="宋体" w:hint="eastAsia"/>
          <w:color w:val="000000"/>
          <w:sz w:val="24"/>
          <w:szCs w:val="24"/>
        </w:rPr>
        <w:t>2、</w:t>
      </w:r>
      <w:r>
        <w:rPr>
          <w:rFonts w:hAnsi="宋体" w:hint="eastAsia"/>
          <w:bCs/>
          <w:kern w:val="0"/>
          <w:sz w:val="24"/>
          <w:szCs w:val="24"/>
        </w:rPr>
        <w:t>中选供应商在与我司签署相关</w:t>
      </w:r>
      <w:r>
        <w:rPr>
          <w:rFonts w:hAnsi="宋体"/>
          <w:bCs/>
          <w:kern w:val="0"/>
          <w:sz w:val="24"/>
          <w:szCs w:val="24"/>
        </w:rPr>
        <w:t>服务合同</w:t>
      </w:r>
      <w:r>
        <w:rPr>
          <w:rFonts w:hAnsi="宋体" w:hint="eastAsia"/>
          <w:bCs/>
          <w:kern w:val="0"/>
          <w:sz w:val="24"/>
          <w:szCs w:val="24"/>
        </w:rPr>
        <w:t>后，负责提供我司所需的该品牌该型号设备；</w:t>
      </w:r>
    </w:p>
    <w:p w:rsidR="004F3010" w:rsidRDefault="00197F26">
      <w:pPr>
        <w:pStyle w:val="af"/>
        <w:spacing w:line="420" w:lineRule="exact"/>
        <w:ind w:leftChars="228" w:left="839" w:hangingChars="150" w:hanging="360"/>
        <w:rPr>
          <w:rFonts w:hAnsi="宋体"/>
          <w:color w:val="000000"/>
          <w:sz w:val="24"/>
          <w:szCs w:val="24"/>
        </w:rPr>
      </w:pPr>
      <w:r>
        <w:rPr>
          <w:rFonts w:hAnsi="宋体" w:hint="eastAsia"/>
          <w:color w:val="000000"/>
          <w:sz w:val="24"/>
          <w:szCs w:val="24"/>
        </w:rPr>
        <w:t>3、我司根据标书中所写的数量进行下单采购。</w:t>
      </w:r>
    </w:p>
    <w:p w:rsidR="004F3010" w:rsidRDefault="004F3010">
      <w:pPr>
        <w:pStyle w:val="af"/>
        <w:spacing w:line="420" w:lineRule="exact"/>
        <w:ind w:firstLineChars="200" w:firstLine="482"/>
        <w:rPr>
          <w:rFonts w:hAnsi="宋体"/>
          <w:b/>
          <w:color w:val="000000"/>
          <w:sz w:val="24"/>
          <w:szCs w:val="24"/>
        </w:rPr>
      </w:pPr>
    </w:p>
    <w:p w:rsidR="004F3010" w:rsidRDefault="00197F26">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t>六、投标要求</w:t>
      </w:r>
    </w:p>
    <w:p w:rsidR="004F3010" w:rsidRDefault="00197F26">
      <w:pPr>
        <w:pStyle w:val="af"/>
        <w:spacing w:line="420" w:lineRule="exact"/>
        <w:ind w:leftChars="228" w:left="599" w:hangingChars="50" w:hanging="120"/>
        <w:rPr>
          <w:rFonts w:hAnsi="宋体"/>
          <w:color w:val="000000"/>
          <w:sz w:val="24"/>
          <w:szCs w:val="24"/>
        </w:rPr>
      </w:pPr>
      <w:r>
        <w:rPr>
          <w:rFonts w:hAnsi="宋体" w:hint="eastAsia"/>
          <w:color w:val="000000"/>
          <w:sz w:val="24"/>
          <w:szCs w:val="24"/>
        </w:rPr>
        <w:t>1、所有投标价格均为人民币最终投标，含设备购置费、运费、辅助材料费、安装调试</w:t>
      </w:r>
    </w:p>
    <w:p w:rsidR="004F3010" w:rsidRDefault="00197F26">
      <w:pPr>
        <w:pStyle w:val="af"/>
        <w:spacing w:line="420" w:lineRule="exact"/>
        <w:rPr>
          <w:rFonts w:hAnsi="宋体"/>
          <w:color w:val="000000"/>
          <w:sz w:val="24"/>
          <w:szCs w:val="24"/>
        </w:rPr>
      </w:pPr>
      <w:r>
        <w:rPr>
          <w:rFonts w:hAnsi="宋体" w:hint="eastAsia"/>
          <w:color w:val="000000"/>
          <w:sz w:val="24"/>
          <w:szCs w:val="24"/>
        </w:rPr>
        <w:t>费、培训费等费用。</w:t>
      </w:r>
    </w:p>
    <w:p w:rsidR="004F3010" w:rsidRDefault="00197F26">
      <w:pPr>
        <w:pStyle w:val="af"/>
        <w:spacing w:line="420" w:lineRule="exact"/>
        <w:ind w:leftChars="228" w:left="479"/>
        <w:rPr>
          <w:rFonts w:hAnsi="宋体"/>
          <w:color w:val="000000"/>
          <w:sz w:val="24"/>
          <w:szCs w:val="24"/>
        </w:rPr>
      </w:pPr>
      <w:r>
        <w:rPr>
          <w:rFonts w:hAnsi="宋体" w:hint="eastAsia"/>
          <w:color w:val="000000"/>
          <w:sz w:val="24"/>
          <w:szCs w:val="24"/>
        </w:rPr>
        <w:t>2、投标文件一式三分，正本一份，副本两份，正副本均需加盖公章。正本和副本应密</w:t>
      </w:r>
    </w:p>
    <w:p w:rsidR="004F3010" w:rsidRDefault="00197F26">
      <w:pPr>
        <w:pStyle w:val="af"/>
        <w:spacing w:line="420" w:lineRule="exact"/>
        <w:rPr>
          <w:rFonts w:hAnsi="宋体"/>
          <w:color w:val="000000"/>
          <w:sz w:val="24"/>
          <w:szCs w:val="24"/>
        </w:rPr>
      </w:pPr>
      <w:r>
        <w:rPr>
          <w:rFonts w:hAnsi="宋体" w:hint="eastAsia"/>
          <w:color w:val="000000"/>
          <w:sz w:val="24"/>
          <w:szCs w:val="24"/>
        </w:rPr>
        <w:t>封在一个包装内，在包装上写明项目名称、投标人名称等内容，并在封口处加盖投标人公章。</w:t>
      </w:r>
    </w:p>
    <w:p w:rsidR="004F3010" w:rsidRDefault="00197F26">
      <w:pPr>
        <w:pStyle w:val="af"/>
        <w:spacing w:line="420" w:lineRule="exact"/>
        <w:ind w:firstLineChars="200" w:firstLine="480"/>
        <w:rPr>
          <w:rFonts w:hAnsi="宋体"/>
          <w:color w:val="FF0000"/>
          <w:sz w:val="24"/>
          <w:szCs w:val="24"/>
        </w:rPr>
      </w:pPr>
      <w:r>
        <w:rPr>
          <w:rFonts w:hAnsi="宋体" w:hint="eastAsia"/>
          <w:color w:val="FF0000"/>
          <w:sz w:val="24"/>
          <w:szCs w:val="24"/>
        </w:rPr>
        <w:t>3、实施地点：</w:t>
      </w:r>
      <w:r w:rsidR="008304ED">
        <w:rPr>
          <w:rFonts w:hAnsi="宋体" w:hint="eastAsia"/>
          <w:color w:val="FF0000"/>
          <w:sz w:val="24"/>
          <w:szCs w:val="24"/>
        </w:rPr>
        <w:t>上海市</w:t>
      </w:r>
    </w:p>
    <w:p w:rsidR="004F3010" w:rsidRPr="00A8727C" w:rsidRDefault="00197F26" w:rsidP="00A8727C">
      <w:pPr>
        <w:pStyle w:val="af"/>
        <w:spacing w:line="420" w:lineRule="exact"/>
        <w:ind w:firstLineChars="200" w:firstLine="480"/>
        <w:rPr>
          <w:rFonts w:hAnsi="宋体"/>
          <w:color w:val="FF0000"/>
          <w:sz w:val="24"/>
          <w:szCs w:val="24"/>
        </w:rPr>
      </w:pPr>
      <w:r>
        <w:rPr>
          <w:rFonts w:hAnsi="宋体" w:hint="eastAsia"/>
          <w:color w:val="FF0000"/>
          <w:sz w:val="24"/>
          <w:szCs w:val="24"/>
        </w:rPr>
        <w:t>4、实施方式：</w:t>
      </w:r>
      <w:r w:rsidR="008304ED">
        <w:rPr>
          <w:rFonts w:hAnsi="宋体" w:hint="eastAsia"/>
          <w:color w:val="FF0000"/>
          <w:sz w:val="24"/>
          <w:szCs w:val="24"/>
        </w:rPr>
        <w:t>需要完成设备上架安装、系统安装、性能调优、跳线、线标等工作。</w:t>
      </w:r>
    </w:p>
    <w:p w:rsidR="004F3010" w:rsidRDefault="00197F26">
      <w:pPr>
        <w:pStyle w:val="af"/>
        <w:spacing w:line="420" w:lineRule="exact"/>
        <w:ind w:firstLineChars="100" w:firstLine="240"/>
        <w:rPr>
          <w:rFonts w:hAnsi="宋体"/>
          <w:color w:val="000000"/>
          <w:sz w:val="24"/>
          <w:szCs w:val="24"/>
        </w:rPr>
      </w:pPr>
      <w:r>
        <w:rPr>
          <w:rFonts w:hAnsi="宋体" w:hint="eastAsia"/>
          <w:color w:val="000000"/>
          <w:sz w:val="24"/>
          <w:szCs w:val="24"/>
        </w:rPr>
        <w:t>（1）根据双方协定时间、地点、数量、配置要求安排送货，并进行安装、调试；</w:t>
      </w:r>
    </w:p>
    <w:p w:rsidR="004F3010" w:rsidRDefault="00197F26">
      <w:pPr>
        <w:pStyle w:val="af"/>
        <w:spacing w:line="420" w:lineRule="exact"/>
        <w:ind w:firstLineChars="100" w:firstLine="240"/>
        <w:rPr>
          <w:rFonts w:hAnsi="宋体"/>
          <w:color w:val="000000"/>
          <w:sz w:val="24"/>
          <w:szCs w:val="24"/>
        </w:rPr>
      </w:pPr>
      <w:r>
        <w:rPr>
          <w:rFonts w:hAnsi="宋体" w:hint="eastAsia"/>
          <w:color w:val="000000"/>
          <w:sz w:val="24"/>
          <w:szCs w:val="24"/>
        </w:rPr>
        <w:t>（2）在设备完成稳定运行并验收后，供应商提供相应金额且符合当地税务主管机关要</w:t>
      </w:r>
    </w:p>
    <w:p w:rsidR="004F3010" w:rsidRDefault="00197F26">
      <w:pPr>
        <w:pStyle w:val="af"/>
        <w:spacing w:line="420" w:lineRule="exact"/>
        <w:rPr>
          <w:rFonts w:hAnsi="宋体"/>
          <w:color w:val="000000"/>
          <w:sz w:val="24"/>
          <w:szCs w:val="24"/>
        </w:rPr>
      </w:pPr>
      <w:r>
        <w:rPr>
          <w:rFonts w:hAnsi="宋体" w:hint="eastAsia"/>
          <w:color w:val="000000"/>
          <w:sz w:val="24"/>
          <w:szCs w:val="24"/>
        </w:rPr>
        <w:t>求的增票后进行支付。</w:t>
      </w:r>
    </w:p>
    <w:p w:rsidR="004F3010" w:rsidRDefault="00197F26">
      <w:pPr>
        <w:pStyle w:val="af"/>
        <w:spacing w:line="420" w:lineRule="exact"/>
        <w:ind w:leftChars="202" w:left="424" w:firstLine="2"/>
        <w:rPr>
          <w:rFonts w:hAnsi="宋体"/>
          <w:color w:val="000000"/>
          <w:sz w:val="24"/>
          <w:szCs w:val="24"/>
        </w:rPr>
      </w:pPr>
      <w:r>
        <w:rPr>
          <w:rFonts w:hAnsi="宋体" w:hint="eastAsia"/>
          <w:color w:val="000000"/>
          <w:sz w:val="24"/>
          <w:szCs w:val="24"/>
        </w:rPr>
        <w:t>5、投标人须对投标产品、方案、技术和服务等拥有合法的占有和处置权，并对涉及</w:t>
      </w:r>
    </w:p>
    <w:p w:rsidR="004F3010" w:rsidRDefault="00197F26">
      <w:pPr>
        <w:pStyle w:val="af"/>
        <w:spacing w:line="420" w:lineRule="exact"/>
        <w:ind w:leftChars="202" w:left="424" w:firstLine="2"/>
        <w:rPr>
          <w:rFonts w:hAnsi="宋体"/>
          <w:color w:val="000000"/>
          <w:sz w:val="24"/>
          <w:szCs w:val="24"/>
        </w:rPr>
      </w:pPr>
      <w:r>
        <w:rPr>
          <w:rFonts w:hAnsi="宋体" w:hint="eastAsia"/>
          <w:color w:val="000000"/>
          <w:sz w:val="24"/>
          <w:szCs w:val="24"/>
        </w:rPr>
        <w:t>项目的所有内容可能侵权行为指控负责，保证不伤害采购人的利益。在法律范围投标内，如果出现文字、图片、商标和技术等侵权行为而造成的纠纷和产生的一切费用，采购人概不负责，由此给采购人造成损失的，投标人应承担相应后果，并负责赔偿。投标人为执行本项目合同而提供的技术资料归采购人所有。</w:t>
      </w:r>
    </w:p>
    <w:p w:rsidR="004F3010" w:rsidRDefault="00197F26">
      <w:pPr>
        <w:pStyle w:val="af"/>
        <w:spacing w:line="420" w:lineRule="exact"/>
        <w:ind w:left="426"/>
        <w:rPr>
          <w:rFonts w:hAnsi="宋体"/>
          <w:color w:val="000000"/>
          <w:sz w:val="24"/>
          <w:szCs w:val="24"/>
        </w:rPr>
      </w:pPr>
      <w:r>
        <w:rPr>
          <w:rFonts w:hAnsi="宋体" w:hint="eastAsia"/>
          <w:color w:val="000000"/>
          <w:sz w:val="24"/>
          <w:szCs w:val="24"/>
        </w:rPr>
        <w:t>6、如招标文件中遗漏了必须具备的设备、配件或服务，请投标人在招标通知书中指出，指出解决方案供采购人参考；投标人有义务保证采购人系统的完整性，如项目实施程中因缺少设备、配件或服务导致采购人系统无法正常运行，投标人须承诺免费提供。</w:t>
      </w:r>
    </w:p>
    <w:p w:rsidR="004F3010" w:rsidRDefault="004F3010">
      <w:pPr>
        <w:pStyle w:val="af"/>
        <w:spacing w:line="420" w:lineRule="exact"/>
        <w:ind w:firstLineChars="200" w:firstLine="482"/>
        <w:rPr>
          <w:rFonts w:hAnsi="宋体"/>
          <w:b/>
          <w:color w:val="000000"/>
          <w:sz w:val="24"/>
          <w:szCs w:val="24"/>
        </w:rPr>
      </w:pPr>
    </w:p>
    <w:p w:rsidR="004F3010" w:rsidRDefault="00197F26">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t>五、售后服务要求</w:t>
      </w:r>
    </w:p>
    <w:p w:rsidR="004F3010" w:rsidRDefault="00197F26">
      <w:pPr>
        <w:pStyle w:val="af"/>
        <w:spacing w:line="420" w:lineRule="exact"/>
        <w:ind w:firstLineChars="200" w:firstLine="480"/>
        <w:rPr>
          <w:rFonts w:hAnsi="宋体"/>
          <w:color w:val="000000"/>
          <w:sz w:val="24"/>
          <w:szCs w:val="24"/>
        </w:rPr>
      </w:pPr>
      <w:r>
        <w:rPr>
          <w:rFonts w:hAnsi="宋体" w:hint="eastAsia"/>
          <w:color w:val="000000"/>
          <w:sz w:val="24"/>
          <w:szCs w:val="24"/>
        </w:rPr>
        <w:lastRenderedPageBreak/>
        <w:t>1、供应商须提供货物的质量保证说明并承诺提供3年原厂质保服务（提供原厂3年免费人工、部件），提供原厂7*24小时响应及4小时上门服务，供应商保证：3年保修由制造商提供相关服务，供应商对制造商履行的保修服务的情况承担全部责任，同时供应商应确保制造商与供应商共同承担连带责任。</w:t>
      </w:r>
    </w:p>
    <w:p w:rsidR="004F3010" w:rsidRDefault="00197F26">
      <w:pPr>
        <w:pStyle w:val="af"/>
        <w:spacing w:line="420" w:lineRule="exact"/>
        <w:ind w:firstLineChars="200" w:firstLine="480"/>
        <w:rPr>
          <w:rFonts w:hAnsi="宋体"/>
          <w:color w:val="000000"/>
          <w:sz w:val="24"/>
          <w:szCs w:val="24"/>
        </w:rPr>
      </w:pPr>
      <w:r>
        <w:rPr>
          <w:rFonts w:hAnsi="宋体" w:hint="eastAsia"/>
          <w:color w:val="000000"/>
          <w:sz w:val="24"/>
          <w:szCs w:val="24"/>
        </w:rPr>
        <w:t>2、供应商配合协同我方技术人员提供各种突发事件的应急策略。</w:t>
      </w:r>
    </w:p>
    <w:p w:rsidR="004F3010" w:rsidRDefault="00197F26">
      <w:pPr>
        <w:pStyle w:val="af"/>
        <w:spacing w:line="420" w:lineRule="exact"/>
        <w:ind w:firstLineChars="200" w:firstLine="480"/>
        <w:rPr>
          <w:rFonts w:hAnsi="宋体"/>
          <w:color w:val="000000"/>
          <w:sz w:val="24"/>
          <w:szCs w:val="24"/>
        </w:rPr>
      </w:pPr>
      <w:r>
        <w:rPr>
          <w:rFonts w:hAnsi="宋体" w:hint="eastAsia"/>
          <w:color w:val="000000"/>
          <w:sz w:val="24"/>
          <w:szCs w:val="24"/>
        </w:rPr>
        <w:t>3、提供有效的紧急联络渠道，确保在出现问题情况下的及时响应支持。</w:t>
      </w:r>
    </w:p>
    <w:p w:rsidR="004F3010" w:rsidRDefault="004F3010">
      <w:pPr>
        <w:spacing w:line="420" w:lineRule="exact"/>
        <w:ind w:firstLineChars="200" w:firstLine="482"/>
        <w:rPr>
          <w:rFonts w:ascii="宋体" w:hAnsi="宋体"/>
          <w:b/>
          <w:color w:val="000000"/>
          <w:sz w:val="24"/>
        </w:rPr>
      </w:pPr>
    </w:p>
    <w:p w:rsidR="004F3010" w:rsidRDefault="00197F26">
      <w:pPr>
        <w:spacing w:line="420" w:lineRule="exact"/>
        <w:ind w:firstLineChars="200" w:firstLine="482"/>
        <w:outlineLvl w:val="0"/>
        <w:rPr>
          <w:rFonts w:ascii="宋体" w:hAnsi="宋体"/>
          <w:b/>
          <w:color w:val="000000"/>
          <w:sz w:val="24"/>
        </w:rPr>
      </w:pPr>
      <w:r>
        <w:rPr>
          <w:rFonts w:ascii="宋体" w:hAnsi="宋体" w:hint="eastAsia"/>
          <w:b/>
          <w:color w:val="000000"/>
          <w:sz w:val="24"/>
        </w:rPr>
        <w:t>六、评审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rPr>
        <w:t>1</w:t>
      </w:r>
      <w:r>
        <w:rPr>
          <w:rFonts w:ascii="宋体" w:hAnsi="宋体" w:hint="eastAsia"/>
          <w:color w:val="000000"/>
          <w:sz w:val="24"/>
          <w:lang w:val="zh-CN"/>
        </w:rPr>
        <w:t>、招标人将组建评审小组对各投标人投递的材料进行评审。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2、评审小组由招标人单位有关技术、法务、财务等方面的人员组成。</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3、评审小组按照符合招标要求、质量和服务相等且合理低价的原则，通过比较、选择确定供应商。</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4、评审结束后，由采购人向中标的投标人发出中选通知书，确认其投标已被接受，并安排后续合同签署事宜。</w:t>
      </w:r>
    </w:p>
    <w:p w:rsidR="004F3010" w:rsidRDefault="004F3010">
      <w:pPr>
        <w:spacing w:line="420" w:lineRule="exact"/>
        <w:ind w:firstLineChars="200" w:firstLine="482"/>
        <w:rPr>
          <w:rFonts w:ascii="宋体" w:hAnsi="宋体"/>
          <w:b/>
          <w:color w:val="000000"/>
          <w:sz w:val="24"/>
        </w:rPr>
      </w:pPr>
    </w:p>
    <w:p w:rsidR="004F3010" w:rsidRDefault="00197F26">
      <w:pPr>
        <w:spacing w:line="420" w:lineRule="exact"/>
        <w:ind w:firstLineChars="200" w:firstLine="482"/>
        <w:outlineLvl w:val="0"/>
        <w:rPr>
          <w:rFonts w:ascii="宋体" w:hAnsi="宋体"/>
          <w:b/>
          <w:color w:val="000000"/>
          <w:sz w:val="24"/>
        </w:rPr>
      </w:pPr>
      <w:r>
        <w:rPr>
          <w:rFonts w:ascii="宋体" w:hAnsi="宋体" w:hint="eastAsia"/>
          <w:b/>
          <w:color w:val="000000"/>
          <w:sz w:val="24"/>
        </w:rPr>
        <w:t>七、无效投标</w:t>
      </w:r>
    </w:p>
    <w:p w:rsidR="004F3010" w:rsidRDefault="00197F26">
      <w:pPr>
        <w:pStyle w:val="ad"/>
        <w:spacing w:line="420" w:lineRule="exact"/>
        <w:rPr>
          <w:color w:val="000000"/>
        </w:rPr>
      </w:pPr>
      <w:r>
        <w:rPr>
          <w:rFonts w:hint="eastAsia"/>
          <w:color w:val="000000"/>
        </w:rPr>
        <w:t>投标文件有下列情况之一的，其投标文件将有可能被招标小组认定为无效：</w:t>
      </w:r>
    </w:p>
    <w:p w:rsidR="004F3010" w:rsidRDefault="00197F26">
      <w:pPr>
        <w:pStyle w:val="ad"/>
        <w:spacing w:line="420" w:lineRule="exact"/>
        <w:rPr>
          <w:color w:val="000000"/>
        </w:rPr>
      </w:pPr>
      <w:r>
        <w:rPr>
          <w:rFonts w:hint="eastAsia"/>
          <w:color w:val="000000"/>
        </w:rPr>
        <w:t>1、投标文件没有密封包装；</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2、投标文件组成漏项，内容不全或内容字迹模糊辨认不清的；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3、投标人不具备投标资格的；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szCs w:val="21"/>
        </w:rPr>
        <w:t>4、</w:t>
      </w:r>
      <w:r>
        <w:rPr>
          <w:rFonts w:ascii="宋体" w:hAnsi="宋体" w:hint="eastAsia"/>
          <w:color w:val="000000"/>
          <w:sz w:val="24"/>
        </w:rPr>
        <w:t>招标通知书填写不完整或字迹不能辨认的；</w:t>
      </w:r>
    </w:p>
    <w:p w:rsidR="004F3010" w:rsidRDefault="00197F26">
      <w:pPr>
        <w:spacing w:line="420" w:lineRule="exact"/>
        <w:ind w:firstLineChars="200" w:firstLine="480"/>
        <w:rPr>
          <w:rFonts w:ascii="宋体" w:hAnsi="宋体"/>
          <w:color w:val="000000"/>
          <w:sz w:val="24"/>
          <w:szCs w:val="21"/>
        </w:rPr>
      </w:pPr>
      <w:r>
        <w:rPr>
          <w:rFonts w:ascii="宋体" w:hAnsi="宋体" w:hint="eastAsia"/>
          <w:color w:val="000000"/>
          <w:sz w:val="24"/>
        </w:rPr>
        <w:t>5、</w:t>
      </w:r>
      <w:r>
        <w:rPr>
          <w:rFonts w:ascii="宋体" w:hAnsi="宋体" w:hint="eastAsia"/>
          <w:color w:val="000000"/>
          <w:sz w:val="24"/>
          <w:szCs w:val="21"/>
        </w:rPr>
        <w:t>投标明显高于市场价或低于成本价，且不能提供书面证明材料说明原因的；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szCs w:val="21"/>
        </w:rPr>
        <w:t>经</w:t>
      </w:r>
      <w:r>
        <w:rPr>
          <w:rFonts w:ascii="宋体" w:hAnsi="宋体" w:hint="eastAsia"/>
          <w:color w:val="000000"/>
          <w:sz w:val="24"/>
        </w:rPr>
        <w:t>招标小组</w:t>
      </w:r>
      <w:r>
        <w:rPr>
          <w:rFonts w:ascii="宋体" w:hAnsi="宋体" w:hint="eastAsia"/>
          <w:color w:val="000000"/>
          <w:sz w:val="24"/>
          <w:szCs w:val="21"/>
        </w:rPr>
        <w:t>审核，投标人所投内容不符合实质性采购要求的；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7、投标人提供虚假材料投标的；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8、经招标小组审核，投标人的投标文件有串通嫌疑的；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9、投标人有违法、违规行为影响本次采购公平、公正的。</w:t>
      </w:r>
    </w:p>
    <w:p w:rsidR="004F3010" w:rsidRDefault="00197F26">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八、投标文件编制</w:t>
      </w:r>
    </w:p>
    <w:p w:rsidR="004F3010" w:rsidRDefault="00197F26">
      <w:pPr>
        <w:spacing w:line="420" w:lineRule="exact"/>
        <w:ind w:firstLineChars="300" w:firstLine="723"/>
        <w:rPr>
          <w:rFonts w:ascii="宋体" w:hAnsi="宋体" w:cs="宋体"/>
          <w:b/>
          <w:bCs/>
          <w:color w:val="000000"/>
          <w:kern w:val="0"/>
          <w:sz w:val="24"/>
        </w:rPr>
      </w:pPr>
      <w:r>
        <w:rPr>
          <w:rFonts w:ascii="宋体" w:hAnsi="宋体" w:cs="宋体" w:hint="eastAsia"/>
          <w:b/>
          <w:bCs/>
          <w:color w:val="000000"/>
          <w:kern w:val="0"/>
          <w:sz w:val="24"/>
        </w:rPr>
        <w:t>投标文件的组成</w:t>
      </w:r>
    </w:p>
    <w:p w:rsidR="004F3010" w:rsidRDefault="00197F26">
      <w:pPr>
        <w:autoSpaceDE w:val="0"/>
        <w:autoSpaceDN w:val="0"/>
        <w:adjustRightInd w:val="0"/>
        <w:spacing w:line="360" w:lineRule="auto"/>
        <w:ind w:leftChars="-3" w:left="239" w:hangingChars="102" w:hanging="245"/>
        <w:rPr>
          <w:rFonts w:ascii="宋体" w:hAnsi="宋体"/>
          <w:color w:val="000000"/>
          <w:sz w:val="24"/>
        </w:rPr>
      </w:pPr>
      <w:r>
        <w:rPr>
          <w:rFonts w:ascii="宋体" w:hAnsi="宋体" w:hint="eastAsia"/>
          <w:color w:val="000000"/>
          <w:sz w:val="24"/>
        </w:rPr>
        <w:t xml:space="preserve">      供应商应当根据要求编制投标响应文件，并根据自己的商务能力、技术水平对招标文件提出的要求和条件逐条做出实质性响应。</w:t>
      </w:r>
    </w:p>
    <w:p w:rsidR="004F3010" w:rsidRDefault="00197F26">
      <w:pPr>
        <w:spacing w:line="420" w:lineRule="exact"/>
        <w:ind w:firstLineChars="300" w:firstLine="723"/>
        <w:rPr>
          <w:rFonts w:ascii="宋体" w:hAnsi="宋体"/>
          <w:color w:val="000000"/>
          <w:sz w:val="24"/>
        </w:rPr>
      </w:pPr>
      <w:r>
        <w:rPr>
          <w:rFonts w:ascii="宋体" w:hAnsi="宋体" w:cs="宋体" w:hint="eastAsia"/>
          <w:b/>
          <w:bCs/>
          <w:color w:val="000000"/>
          <w:kern w:val="0"/>
          <w:sz w:val="24"/>
        </w:rPr>
        <w:t>投标文件的语言、计量单位、货币和编制</w:t>
      </w:r>
    </w:p>
    <w:p w:rsidR="004F3010" w:rsidRDefault="00197F26">
      <w:pPr>
        <w:autoSpaceDE w:val="0"/>
        <w:autoSpaceDN w:val="0"/>
        <w:adjustRightInd w:val="0"/>
        <w:spacing w:line="360" w:lineRule="auto"/>
        <w:ind w:leftChars="-3" w:left="1" w:hanging="7"/>
        <w:rPr>
          <w:rFonts w:ascii="宋体" w:hAnsi="宋体"/>
          <w:color w:val="000000"/>
          <w:sz w:val="24"/>
        </w:rPr>
      </w:pPr>
      <w:r>
        <w:rPr>
          <w:rFonts w:ascii="宋体" w:hAnsi="宋体" w:hint="eastAsia"/>
          <w:color w:val="000000"/>
          <w:sz w:val="24"/>
        </w:rPr>
        <w:t xml:space="preserve">   1、供应商提交的投标文件，例如设计文件资料，文稿中的说明，以及供应商与银河期货就有关投标的所有来往函电均应使用中文。文件中若有英文或其他语言文字的资料，应</w:t>
      </w:r>
      <w:r>
        <w:rPr>
          <w:rFonts w:ascii="宋体" w:hAnsi="宋体" w:hint="eastAsia"/>
          <w:color w:val="000000"/>
          <w:sz w:val="24"/>
        </w:rPr>
        <w:lastRenderedPageBreak/>
        <w:t>提供相应的中文翻译资料。</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2 </w:t>
      </w:r>
      <w:r>
        <w:rPr>
          <w:rFonts w:ascii="宋体" w:hAnsi="宋体" w:hint="eastAsia"/>
          <w:color w:val="000000"/>
          <w:sz w:val="24"/>
        </w:rPr>
        <w:t>、供应商所使用的计量单位应为中国国家法定计量单位。</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3 </w:t>
      </w:r>
      <w:r>
        <w:rPr>
          <w:rFonts w:ascii="宋体" w:hAnsi="宋体" w:hint="eastAsia"/>
          <w:color w:val="000000"/>
          <w:sz w:val="24"/>
        </w:rPr>
        <w:t>、若供应商为国内厂商，建议采用人民币报价；若为国际厂商，建议采用以美元报价。</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4、投标文件应字迹清楚、内容齐全、不得涂改。如有修改，修改处须有供应商公章或专用章和法定代表人或其授权谈判代表签字。</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5、投标文件应按照文件规定的顺序，统一用</w:t>
      </w:r>
      <w:r>
        <w:rPr>
          <w:rFonts w:ascii="宋体" w:hAnsi="宋体"/>
          <w:color w:val="000000"/>
          <w:sz w:val="24"/>
        </w:rPr>
        <w:t>A4</w:t>
      </w:r>
      <w:r>
        <w:rPr>
          <w:rFonts w:ascii="宋体" w:hAnsi="宋体" w:hint="eastAsia"/>
          <w:color w:val="000000"/>
          <w:sz w:val="24"/>
        </w:rPr>
        <w:t>规格幅面打印、装订成册并编制目录，由于编排混乱导致谈判响应文件被误读或查找不到，责任由供应商承担。</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 xml:space="preserve">6 </w:t>
      </w:r>
      <w:r>
        <w:rPr>
          <w:rFonts w:ascii="宋体" w:hAnsi="宋体" w:hint="eastAsia"/>
          <w:color w:val="000000"/>
          <w:sz w:val="24"/>
        </w:rPr>
        <w:t>、供应商应在投标文件中写清相应的项目名称、供应商全称、地址、电话、传真等。</w:t>
      </w:r>
    </w:p>
    <w:p w:rsidR="004F3010" w:rsidRDefault="00197F26">
      <w:pPr>
        <w:spacing w:line="420" w:lineRule="exact"/>
        <w:ind w:firstLineChars="300" w:firstLine="723"/>
        <w:rPr>
          <w:rFonts w:ascii="宋体" w:hAnsi="宋体"/>
          <w:b/>
          <w:color w:val="000000"/>
          <w:sz w:val="24"/>
        </w:rPr>
      </w:pPr>
      <w:r>
        <w:rPr>
          <w:rFonts w:ascii="宋体" w:hAnsi="宋体" w:cs="宋体" w:hint="eastAsia"/>
          <w:b/>
          <w:bCs/>
          <w:color w:val="000000"/>
          <w:kern w:val="0"/>
          <w:sz w:val="24"/>
        </w:rPr>
        <w:t>投标文件组成（均须加盖公章）</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投标函；</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开标一览表</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分项报价表</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授权委托书</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资质证明文件：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营业执照复印件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组织机构代码证复印件；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税务登记证书复印件；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法定代表人资格声明书</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商誉声明文件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三年财务报表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6、原厂商产品代理证书、针对本项目的特别授权书或质保服务承诺书等证明材料；</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7、货物规格偏离表；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8、售后服务承诺书；</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9、成功案例介绍；类似项目实施案例（尽可能罗列所有案例，并附上相应合同、可隐藏价格，或客户证明文件）；</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10、陈述技术实力售后服务计划、实施、培训等。</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11、供应商认为需要提供的其他资格证明文件和商务资料，如公司简介等。</w:t>
      </w:r>
    </w:p>
    <w:p w:rsidR="004F3010" w:rsidRDefault="00197F26">
      <w:pPr>
        <w:spacing w:line="420" w:lineRule="exact"/>
        <w:ind w:firstLineChars="200" w:firstLine="482"/>
        <w:outlineLvl w:val="0"/>
        <w:rPr>
          <w:rFonts w:ascii="宋体" w:hAnsi="宋体"/>
          <w:b/>
          <w:color w:val="000000"/>
          <w:sz w:val="24"/>
          <w:lang w:val="zh-CN"/>
        </w:rPr>
      </w:pPr>
      <w:r>
        <w:rPr>
          <w:rFonts w:ascii="宋体" w:hAnsi="宋体" w:hint="eastAsia"/>
          <w:b/>
          <w:color w:val="000000"/>
          <w:sz w:val="24"/>
          <w:lang w:val="zh-CN"/>
        </w:rPr>
        <w:t>九、签订合同</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1</w:t>
      </w:r>
      <w:r>
        <w:rPr>
          <w:rFonts w:ascii="宋体" w:hAnsi="宋体" w:hint="eastAsia"/>
          <w:color w:val="000000"/>
          <w:sz w:val="24"/>
        </w:rPr>
        <w:t>、成交供应商应当在被通知为拟成交供应商之日起3日内，按照招标文件和供应商投标文件的约定与采购人签订采购合同，所签订的合同不得对招标文件和供应商的投标文件作实质性修改。</w:t>
      </w:r>
    </w:p>
    <w:p w:rsidR="004F3010" w:rsidRDefault="00197F26">
      <w:pPr>
        <w:spacing w:line="360" w:lineRule="auto"/>
        <w:ind w:firstLineChars="200" w:firstLine="480"/>
        <w:rPr>
          <w:rFonts w:ascii="宋体" w:hAnsi="宋体"/>
          <w:color w:val="000000"/>
          <w:sz w:val="24"/>
        </w:rPr>
      </w:pPr>
      <w:r>
        <w:rPr>
          <w:rFonts w:ascii="宋体" w:hAnsi="宋体" w:hint="eastAsia"/>
          <w:color w:val="000000"/>
          <w:sz w:val="24"/>
        </w:rPr>
        <w:lastRenderedPageBreak/>
        <w:t>2、采购人不得向拟成交供应商提出任何不合理的要求作为签订合同的条件，不得与拟成交供应商私下订立背离合同实质性内容的协议。</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3</w:t>
      </w:r>
      <w:r>
        <w:rPr>
          <w:rFonts w:ascii="宋体" w:hAnsi="宋体" w:hint="eastAsia"/>
          <w:color w:val="000000"/>
          <w:sz w:val="24"/>
        </w:rPr>
        <w:t>、拟成交供应商因不可抗力或者自身原因不能履行采购合同的，采购人可以视情况而定，与排位在拟成交供应商之后第一位的成交候选供应商签订采购合同，以此类推。</w:t>
      </w:r>
    </w:p>
    <w:p w:rsidR="004F3010" w:rsidRDefault="00197F26">
      <w:pPr>
        <w:spacing w:line="420" w:lineRule="exact"/>
        <w:ind w:firstLineChars="200" w:firstLine="480"/>
        <w:rPr>
          <w:rFonts w:ascii="宋体" w:hAnsi="宋体"/>
          <w:color w:val="000000"/>
          <w:sz w:val="24"/>
        </w:rPr>
      </w:pPr>
      <w:r>
        <w:rPr>
          <w:rFonts w:ascii="宋体" w:hAnsi="宋体"/>
          <w:color w:val="000000"/>
          <w:sz w:val="24"/>
        </w:rPr>
        <w:t xml:space="preserve">4 </w:t>
      </w:r>
      <w:r>
        <w:rPr>
          <w:rFonts w:ascii="宋体" w:hAnsi="宋体" w:hint="eastAsia"/>
          <w:color w:val="000000"/>
          <w:sz w:val="24"/>
        </w:rPr>
        <w:t>、合同履行中，采购人需追加与合同标的相同服务的，在不改变合同其他条款的前提下，可以与供应商协商签订补充合同。</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5、</w:t>
      </w:r>
      <w:r w:rsidRPr="000363FA">
        <w:rPr>
          <w:rFonts w:ascii="宋体" w:hAnsi="宋体" w:hint="eastAsia"/>
          <w:color w:val="FF0000"/>
          <w:sz w:val="24"/>
        </w:rPr>
        <w:t>入围采购款项支付：到货安装完毕并投入使用后10个工作日内支付总货款9</w:t>
      </w:r>
      <w:r w:rsidR="000363FA" w:rsidRPr="000363FA">
        <w:rPr>
          <w:rFonts w:ascii="宋体" w:hAnsi="宋体"/>
          <w:color w:val="FF0000"/>
          <w:sz w:val="24"/>
        </w:rPr>
        <w:t>5</w:t>
      </w:r>
      <w:r w:rsidRPr="000363FA">
        <w:rPr>
          <w:rFonts w:ascii="宋体" w:hAnsi="宋体" w:hint="eastAsia"/>
          <w:color w:val="FF0000"/>
          <w:sz w:val="24"/>
        </w:rPr>
        <w:t>%，设备正常运行</w:t>
      </w:r>
      <w:r w:rsidR="000363FA" w:rsidRPr="000363FA">
        <w:rPr>
          <w:rFonts w:ascii="宋体" w:hAnsi="宋体" w:hint="eastAsia"/>
          <w:color w:val="FF0000"/>
          <w:sz w:val="24"/>
        </w:rPr>
        <w:t>9个月</w:t>
      </w:r>
      <w:r w:rsidRPr="000363FA">
        <w:rPr>
          <w:rFonts w:ascii="宋体" w:hAnsi="宋体" w:hint="eastAsia"/>
          <w:color w:val="FF0000"/>
          <w:sz w:val="24"/>
        </w:rPr>
        <w:t>内支付总货款</w:t>
      </w:r>
      <w:r w:rsidR="000363FA" w:rsidRPr="000363FA">
        <w:rPr>
          <w:rFonts w:ascii="宋体" w:hAnsi="宋体" w:hint="eastAsia"/>
          <w:color w:val="FF0000"/>
          <w:sz w:val="24"/>
        </w:rPr>
        <w:t>5</w:t>
      </w:r>
      <w:r w:rsidRPr="000363FA">
        <w:rPr>
          <w:rFonts w:ascii="宋体" w:hAnsi="宋体" w:hint="eastAsia"/>
          <w:color w:val="FF0000"/>
          <w:sz w:val="24"/>
        </w:rPr>
        <w:t>%，所有款项支付需供应商提供正规符合国家要求的增值税专用发票。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6、付款前，供应商应提供相应金额且符合当地税务主管机关要求的发票，否则采购方有权拒绝付款。</w:t>
      </w: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A8727C" w:rsidRDefault="00A8727C">
      <w:pPr>
        <w:spacing w:line="420" w:lineRule="exact"/>
        <w:ind w:firstLineChars="200" w:firstLine="480"/>
        <w:rPr>
          <w:rFonts w:ascii="宋体" w:hAnsi="宋体"/>
          <w:color w:val="000000"/>
          <w:sz w:val="24"/>
          <w:lang w:val="zh-CN"/>
        </w:r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附件1、报价函</w:t>
      </w:r>
    </w:p>
    <w:p w:rsidR="004F3010" w:rsidRDefault="00197F26">
      <w:pPr>
        <w:pStyle w:val="af6"/>
        <w:widowControl w:val="0"/>
        <w:spacing w:before="0" w:beforeAutospacing="0" w:after="0" w:afterAutospacing="0" w:line="480" w:lineRule="auto"/>
        <w:ind w:firstLine="643"/>
        <w:jc w:val="center"/>
        <w:rPr>
          <w:b/>
          <w:sz w:val="32"/>
        </w:rPr>
      </w:pPr>
      <w:r>
        <w:rPr>
          <w:b/>
          <w:sz w:val="32"/>
        </w:rPr>
        <w:t>报 价 函</w:t>
      </w:r>
    </w:p>
    <w:p w:rsidR="004F3010" w:rsidRDefault="00197F26">
      <w:pPr>
        <w:pStyle w:val="af6"/>
        <w:widowControl w:val="0"/>
        <w:spacing w:before="0" w:beforeAutospacing="0" w:after="0" w:afterAutospacing="0" w:line="480" w:lineRule="auto"/>
        <w:jc w:val="both"/>
        <w:rPr>
          <w:bCs/>
        </w:rPr>
      </w:pPr>
      <w:r>
        <w:rPr>
          <w:rFonts w:hint="eastAsia"/>
          <w:bCs/>
        </w:rPr>
        <w:t>银河期货有限公司</w:t>
      </w:r>
      <w:r>
        <w:rPr>
          <w:bCs/>
        </w:rPr>
        <w:t>：</w:t>
      </w:r>
    </w:p>
    <w:p w:rsidR="004F3010" w:rsidRDefault="00197F26">
      <w:pPr>
        <w:pStyle w:val="af6"/>
        <w:widowControl w:val="0"/>
        <w:spacing w:before="0" w:beforeAutospacing="0" w:after="0" w:afterAutospacing="0" w:line="480" w:lineRule="auto"/>
        <w:ind w:firstLineChars="200" w:firstLine="480"/>
        <w:jc w:val="both"/>
        <w:rPr>
          <w:bCs/>
        </w:rPr>
      </w:pPr>
      <w:r>
        <w:rPr>
          <w:bCs/>
        </w:rPr>
        <w:t>有关贵公司项目询价文件（包括补充文件，如有）已收悉，我方经详细审阅和研究，现决定参加报价。</w:t>
      </w:r>
    </w:p>
    <w:p w:rsidR="004F3010" w:rsidRDefault="00197F26">
      <w:pPr>
        <w:pStyle w:val="af6"/>
        <w:widowControl w:val="0"/>
        <w:numPr>
          <w:ilvl w:val="0"/>
          <w:numId w:val="3"/>
        </w:numPr>
        <w:spacing w:before="0" w:beforeAutospacing="0" w:after="0" w:afterAutospacing="0" w:line="560" w:lineRule="exact"/>
        <w:ind w:firstLineChars="200" w:firstLine="480"/>
        <w:jc w:val="both"/>
        <w:rPr>
          <w:bCs/>
        </w:rPr>
      </w:pPr>
      <w:r>
        <w:rPr>
          <w:bCs/>
        </w:rPr>
        <w:t>我方愿意按照询价文件中的条款、要求，提供贵司所需的一切相关设备、服务。</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我方已详细研究了招标文件的所有内容，包括修改文件(如果有)和所有已收到的参考资料以及有关附件，并完全明白。我方放弃在此方面提出不明或误解的一切权力。</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我方同意按照招标文件要求提供与招标有关的所有资料。</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我方同意按照贵方可能提出的要求而提供与招标有关的任何其它数据或信息。</w:t>
      </w:r>
    </w:p>
    <w:p w:rsidR="004F3010" w:rsidRDefault="00197F26">
      <w:pPr>
        <w:pStyle w:val="af6"/>
        <w:widowControl w:val="0"/>
        <w:spacing w:before="0" w:beforeAutospacing="0" w:after="0" w:afterAutospacing="0" w:line="560" w:lineRule="exact"/>
        <w:ind w:firstLineChars="200" w:firstLine="480"/>
        <w:jc w:val="both"/>
      </w:pPr>
      <w:r>
        <w:t>5、我方理解贵方不一定接受最低报价。</w:t>
      </w:r>
    </w:p>
    <w:p w:rsidR="004F3010" w:rsidRDefault="00197F26">
      <w:pPr>
        <w:pStyle w:val="af6"/>
        <w:widowControl w:val="0"/>
        <w:spacing w:before="0" w:beforeAutospacing="0" w:after="0" w:afterAutospacing="0" w:line="560" w:lineRule="exact"/>
        <w:ind w:firstLineChars="200" w:firstLine="480"/>
        <w:jc w:val="both"/>
      </w:pPr>
      <w:r>
        <w:t>6、我方如果中标，将按照招标文件及其修改文件（如果有的话）的要求及我方投标承诺，按质、按量、按期履行全部合同责任和义务。</w:t>
      </w:r>
    </w:p>
    <w:p w:rsidR="004F3010" w:rsidRDefault="00197F26">
      <w:pPr>
        <w:pStyle w:val="af6"/>
        <w:widowControl w:val="0"/>
        <w:spacing w:before="0" w:beforeAutospacing="0" w:after="0" w:afterAutospacing="0" w:line="560" w:lineRule="exact"/>
        <w:ind w:firstLineChars="200" w:firstLine="480"/>
        <w:jc w:val="both"/>
      </w:pPr>
      <w:r>
        <w:t>7、所有与本报价有关的函件请按下列联系方式发送：</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地    址：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邮政编码：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电    话：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传    真：                           </w:t>
      </w:r>
    </w:p>
    <w:p w:rsidR="004F3010" w:rsidRDefault="004F3010">
      <w:pPr>
        <w:pStyle w:val="af6"/>
        <w:widowControl w:val="0"/>
        <w:spacing w:before="0" w:beforeAutospacing="0" w:after="0" w:afterAutospacing="0" w:line="560" w:lineRule="exact"/>
        <w:ind w:firstLineChars="200" w:firstLine="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 xml:space="preserve">投 标 人（公章）：                    </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rPr>
          <w:rFonts w:ascii="宋体" w:hAnsi="宋体"/>
          <w:kern w:val="0"/>
        </w:rPr>
      </w:pPr>
    </w:p>
    <w:p w:rsidR="004F3010" w:rsidRDefault="00197F26">
      <w:pPr>
        <w:spacing w:line="360" w:lineRule="auto"/>
        <w:jc w:val="left"/>
        <w:rPr>
          <w:rFonts w:ascii="宋体" w:hAnsi="宋体" w:cs="宋体"/>
          <w:b/>
          <w:bCs/>
          <w:color w:val="000000"/>
          <w:kern w:val="0"/>
          <w:sz w:val="24"/>
        </w:rPr>
      </w:pPr>
      <w:r>
        <w:rPr>
          <w:rFonts w:ascii="宋体" w:hAnsi="宋体" w:cs="宋体" w:hint="eastAsia"/>
          <w:b/>
          <w:bCs/>
          <w:color w:val="000000"/>
          <w:kern w:val="0"/>
          <w:sz w:val="24"/>
        </w:rPr>
        <w:lastRenderedPageBreak/>
        <w:t>附件2、开标一览表</w:t>
      </w:r>
    </w:p>
    <w:p w:rsidR="004F3010" w:rsidRDefault="004F3010">
      <w:pPr>
        <w:spacing w:line="360" w:lineRule="auto"/>
        <w:rPr>
          <w:rFonts w:ascii="宋体" w:hAnsi="宋体"/>
          <w:kern w:val="0"/>
        </w:rPr>
      </w:pPr>
    </w:p>
    <w:p w:rsidR="004F3010" w:rsidRDefault="00197F26">
      <w:pPr>
        <w:pStyle w:val="af6"/>
        <w:widowControl w:val="0"/>
        <w:spacing w:before="0" w:beforeAutospacing="0" w:after="0" w:afterAutospacing="0" w:line="560" w:lineRule="exact"/>
        <w:jc w:val="both"/>
        <w:rPr>
          <w:u w:val="single"/>
        </w:rPr>
      </w:pPr>
      <w:r>
        <w:rPr>
          <w:rFonts w:hint="eastAsia"/>
        </w:rPr>
        <w:t>投标人名称 ：</w:t>
      </w:r>
    </w:p>
    <w:p w:rsidR="004F3010" w:rsidRDefault="00197F26">
      <w:pPr>
        <w:pStyle w:val="af6"/>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rsidR="004F3010" w:rsidRDefault="00197F26">
      <w:pPr>
        <w:pStyle w:val="af6"/>
        <w:widowControl w:val="0"/>
        <w:spacing w:before="0" w:beforeAutospacing="0" w:after="0" w:afterAutospacing="0" w:line="560" w:lineRule="exact"/>
        <w:jc w:val="both"/>
        <w:rPr>
          <w:u w:val="single"/>
        </w:rPr>
      </w:pPr>
      <w:r>
        <w:rPr>
          <w:rFonts w:hint="eastAsia"/>
        </w:rPr>
        <w:t>招 标 编 号：</w:t>
      </w:r>
    </w:p>
    <w:p w:rsidR="004F3010" w:rsidRDefault="00197F26">
      <w:pPr>
        <w:pStyle w:val="af6"/>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rsidR="004F3010" w:rsidRDefault="00197F26">
      <w:pPr>
        <w:pStyle w:val="af6"/>
        <w:widowControl w:val="0"/>
        <w:spacing w:before="0" w:beforeAutospacing="0" w:after="0" w:afterAutospacing="0" w:line="560" w:lineRule="exact"/>
        <w:jc w:val="both"/>
        <w:rPr>
          <w:u w:val="single"/>
        </w:rPr>
      </w:pPr>
      <w:r>
        <w:t>投标内容</w:t>
      </w:r>
      <w:r>
        <w:rPr>
          <w:rFonts w:hint="eastAsia"/>
        </w:rPr>
        <w:t>：</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jc w:val="both"/>
      </w:pPr>
      <w:bookmarkStart w:id="6" w:name="OLE_LINK8"/>
      <w:bookmarkStart w:id="7" w:name="OLE_LINK7"/>
      <w:r>
        <w:rPr>
          <w:rFonts w:hint="eastAsia"/>
        </w:rPr>
        <w:t>投标有效期</w:t>
      </w:r>
      <w:bookmarkEnd w:id="6"/>
      <w:bookmarkEnd w:id="7"/>
      <w:r>
        <w:rPr>
          <w:rFonts w:hint="eastAsia"/>
        </w:rPr>
        <w:t>：90天</w:t>
      </w:r>
    </w:p>
    <w:p w:rsidR="004F3010" w:rsidRDefault="004F3010">
      <w:pPr>
        <w:pStyle w:val="af6"/>
        <w:widowControl w:val="0"/>
        <w:spacing w:before="0" w:beforeAutospacing="0" w:after="0" w:afterAutospacing="0" w:line="560" w:lineRule="exact"/>
        <w:ind w:left="480"/>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ind w:left="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rsidR="004F3010" w:rsidRDefault="004F3010"/>
    <w:p w:rsidR="004F3010" w:rsidRDefault="004F3010"/>
    <w:p w:rsidR="004F3010" w:rsidRDefault="004F3010"/>
    <w:p w:rsidR="004F3010" w:rsidRDefault="004F3010"/>
    <w:p w:rsidR="004F3010" w:rsidRDefault="004F3010"/>
    <w:p w:rsidR="004F3010" w:rsidRDefault="004F3010"/>
    <w:p w:rsidR="004F3010" w:rsidRDefault="004F3010"/>
    <w:p w:rsidR="004F3010" w:rsidRDefault="00197F26">
      <w:pPr>
        <w:tabs>
          <w:tab w:val="left" w:pos="930"/>
        </w:tabs>
      </w:pPr>
      <w:r>
        <w:tab/>
      </w: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 w:rsidR="004F3010" w:rsidRDefault="00197F26">
      <w:pPr>
        <w:spacing w:line="360" w:lineRule="auto"/>
        <w:jc w:val="left"/>
        <w:rPr>
          <w:rFonts w:ascii="宋体" w:hAnsi="宋体" w:cs="宋体"/>
          <w:b/>
          <w:bCs/>
          <w:color w:val="000000"/>
          <w:kern w:val="0"/>
          <w:sz w:val="24"/>
        </w:rPr>
      </w:pPr>
      <w:r>
        <w:rPr>
          <w:rFonts w:ascii="宋体" w:hAnsi="宋体" w:cs="宋体"/>
          <w:b/>
          <w:bCs/>
          <w:color w:val="000000"/>
          <w:kern w:val="0"/>
          <w:sz w:val="24"/>
        </w:rPr>
        <w:lastRenderedPageBreak/>
        <w:t>附件</w:t>
      </w:r>
      <w:r>
        <w:rPr>
          <w:rFonts w:ascii="宋体" w:hAnsi="宋体" w:cs="宋体" w:hint="eastAsia"/>
          <w:b/>
          <w:bCs/>
          <w:color w:val="000000"/>
          <w:kern w:val="0"/>
          <w:sz w:val="24"/>
        </w:rPr>
        <w:t>3、商誉声明文件</w:t>
      </w:r>
    </w:p>
    <w:p w:rsidR="004F3010" w:rsidRDefault="004F3010">
      <w:pPr>
        <w:spacing w:line="360" w:lineRule="auto"/>
        <w:jc w:val="left"/>
        <w:rPr>
          <w:rFonts w:ascii="宋体" w:hAnsi="宋体" w:cs="宋体"/>
          <w:kern w:val="0"/>
          <w:sz w:val="24"/>
        </w:rPr>
      </w:pPr>
    </w:p>
    <w:p w:rsidR="004F3010" w:rsidRDefault="00197F26">
      <w:pPr>
        <w:pStyle w:val="af6"/>
        <w:widowControl w:val="0"/>
        <w:spacing w:before="0" w:beforeAutospacing="0" w:after="0" w:afterAutospacing="0" w:line="560" w:lineRule="exact"/>
        <w:jc w:val="both"/>
      </w:pPr>
      <w:r>
        <w:t>致：</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100" w:firstLine="24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 xml:space="preserve">法定代表人或其授权委托人（签字或盖章）：    </w:t>
      </w:r>
    </w:p>
    <w:p w:rsidR="004F3010" w:rsidRDefault="00197F26">
      <w:pPr>
        <w:pStyle w:val="af6"/>
        <w:widowControl w:val="0"/>
        <w:spacing w:before="0" w:beforeAutospacing="0" w:after="0" w:afterAutospacing="0" w:line="560" w:lineRule="exact"/>
        <w:ind w:firstLineChars="2900" w:firstLine="6960"/>
        <w:jc w:val="both"/>
      </w:pPr>
      <w:r>
        <w:t>日期：</w:t>
      </w:r>
    </w:p>
    <w:p w:rsidR="004F3010" w:rsidRDefault="004F3010">
      <w:pPr>
        <w:pStyle w:val="af6"/>
        <w:widowControl w:val="0"/>
        <w:spacing w:before="0" w:beforeAutospacing="0" w:after="0" w:afterAutospacing="0" w:line="560" w:lineRule="exact"/>
        <w:jc w:val="both"/>
        <w:sectPr w:rsidR="004F3010">
          <w:headerReference w:type="default" r:id="rId11"/>
          <w:footerReference w:type="default" r:id="rId12"/>
          <w:pgSz w:w="11906" w:h="16838"/>
          <w:pgMar w:top="935" w:right="1286" w:bottom="1091" w:left="1260" w:header="851" w:footer="992" w:gutter="0"/>
          <w:cols w:space="720"/>
          <w:docGrid w:type="lines" w:linePitch="312"/>
        </w:sect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附件4、分项报价表</w:t>
      </w:r>
    </w:p>
    <w:p w:rsidR="004F3010" w:rsidRDefault="00197F26">
      <w:pPr>
        <w:ind w:firstLine="480"/>
        <w:rPr>
          <w:rFonts w:ascii="宋体" w:hAnsi="宋体"/>
        </w:rPr>
      </w:pPr>
      <w:r>
        <w:rPr>
          <w:rFonts w:ascii="宋体" w:hAnsi="宋体" w:hint="eastAsia"/>
        </w:rPr>
        <w:t>投 标 人 ：                                  报价单位：人民币</w:t>
      </w: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197F26">
      <w:pPr>
        <w:spacing w:line="360" w:lineRule="auto"/>
        <w:ind w:right="800"/>
        <w:jc w:val="left"/>
        <w:rPr>
          <w:sz w:val="24"/>
        </w:rPr>
      </w:pPr>
      <w:r>
        <w:rPr>
          <w:rFonts w:hint="eastAsia"/>
          <w:sz w:val="24"/>
        </w:rPr>
        <w:t>投标人（公章）：</w:t>
      </w:r>
    </w:p>
    <w:p w:rsidR="004F3010" w:rsidRDefault="00197F26">
      <w:pPr>
        <w:spacing w:line="360" w:lineRule="auto"/>
        <w:ind w:right="800"/>
        <w:jc w:val="left"/>
        <w:rPr>
          <w:sz w:val="24"/>
        </w:rPr>
      </w:pPr>
      <w:r>
        <w:rPr>
          <w:rFonts w:hint="eastAsia"/>
          <w:sz w:val="24"/>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rsidR="004F3010" w:rsidRDefault="004F3010">
      <w:pPr>
        <w:rPr>
          <w:b/>
          <w:sz w:val="24"/>
        </w:rPr>
      </w:pPr>
    </w:p>
    <w:p w:rsidR="004F3010" w:rsidRDefault="004F3010">
      <w:pPr>
        <w:rPr>
          <w:b/>
          <w:sz w:val="24"/>
        </w:rPr>
        <w:sectPr w:rsidR="004F3010">
          <w:pgSz w:w="11906" w:h="16838"/>
          <w:pgMar w:top="1080" w:right="1440" w:bottom="1080" w:left="1440" w:header="851" w:footer="992" w:gutter="0"/>
          <w:cols w:space="425"/>
          <w:docGrid w:type="linesAndChars" w:linePitch="312"/>
        </w:sectPr>
      </w:pPr>
    </w:p>
    <w:p w:rsidR="004F3010" w:rsidRDefault="00197F26">
      <w:pPr>
        <w:spacing w:line="480" w:lineRule="auto"/>
        <w:rPr>
          <w:rFonts w:ascii="宋体" w:hAnsi="宋体"/>
          <w:b/>
          <w:kern w:val="0"/>
          <w:sz w:val="24"/>
        </w:rPr>
      </w:pPr>
      <w:r>
        <w:rPr>
          <w:rFonts w:ascii="宋体" w:hAnsi="宋体"/>
          <w:b/>
          <w:kern w:val="0"/>
          <w:sz w:val="24"/>
        </w:rPr>
        <w:lastRenderedPageBreak/>
        <w:t>附件</w:t>
      </w:r>
      <w:r>
        <w:rPr>
          <w:rFonts w:ascii="宋体" w:hAnsi="宋体" w:hint="eastAsia"/>
          <w:b/>
          <w:kern w:val="0"/>
          <w:sz w:val="24"/>
        </w:rPr>
        <w:t>5</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法定代表人资格证明书</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现任我单位 职务，为法定代表人（负责人），特此证明。</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有效期限：</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附：代表人性别：年龄：身份证号码：</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注册号码：  企业类型：</w:t>
      </w:r>
    </w:p>
    <w:p w:rsidR="004F3010" w:rsidRDefault="00197F26">
      <w:pPr>
        <w:autoSpaceDE w:val="0"/>
        <w:autoSpaceDN w:val="0"/>
        <w:adjustRightInd w:val="0"/>
        <w:spacing w:line="360" w:lineRule="auto"/>
        <w:ind w:firstLine="420"/>
        <w:jc w:val="left"/>
        <w:textAlignment w:val="baseline"/>
        <w:rPr>
          <w:rFonts w:ascii="宋体"/>
          <w:b/>
          <w:sz w:val="24"/>
          <w:u w:val="single"/>
        </w:rPr>
      </w:pPr>
      <w:r>
        <w:rPr>
          <w:rFonts w:ascii="宋体" w:hint="eastAsia"/>
          <w:sz w:val="24"/>
        </w:rPr>
        <w:t>经营范围：</w:t>
      </w:r>
    </w:p>
    <w:p w:rsidR="004F3010" w:rsidRDefault="004F3010">
      <w:pPr>
        <w:autoSpaceDE w:val="0"/>
        <w:autoSpaceDN w:val="0"/>
        <w:adjustRightInd w:val="0"/>
        <w:spacing w:line="360" w:lineRule="auto"/>
        <w:ind w:firstLine="420"/>
        <w:jc w:val="left"/>
        <w:textAlignment w:val="baseline"/>
        <w:rPr>
          <w:rFonts w:ascii="宋体"/>
          <w:b/>
          <w:sz w:val="24"/>
          <w:u w:val="single"/>
        </w:rPr>
      </w:pPr>
    </w:p>
    <w:p w:rsidR="004F3010" w:rsidRDefault="00197F26">
      <w:pPr>
        <w:autoSpaceDE w:val="0"/>
        <w:autoSpaceDN w:val="0"/>
        <w:adjustRightInd w:val="0"/>
        <w:spacing w:line="360" w:lineRule="auto"/>
        <w:ind w:firstLine="420"/>
        <w:jc w:val="left"/>
        <w:textAlignment w:val="baseline"/>
        <w:rPr>
          <w:rFonts w:ascii="宋体"/>
          <w:b/>
          <w:sz w:val="24"/>
        </w:rPr>
      </w:pPr>
      <w:r>
        <w:rPr>
          <w:rFonts w:ascii="宋体" w:hint="eastAsia"/>
          <w:b/>
          <w:sz w:val="24"/>
        </w:rPr>
        <w:t>。</w:t>
      </w:r>
    </w:p>
    <w:p w:rsidR="004F3010" w:rsidRDefault="004F3010">
      <w:pPr>
        <w:autoSpaceDE w:val="0"/>
        <w:autoSpaceDN w:val="0"/>
        <w:adjustRightInd w:val="0"/>
        <w:spacing w:line="360" w:lineRule="auto"/>
        <w:ind w:firstLine="420"/>
        <w:jc w:val="left"/>
        <w:textAlignment w:val="baseline"/>
        <w:rPr>
          <w:rFonts w:ascii="宋体"/>
          <w:b/>
        </w:rPr>
      </w:pPr>
    </w:p>
    <w:p w:rsidR="004F3010" w:rsidRDefault="00197F26">
      <w:pPr>
        <w:autoSpaceDE w:val="0"/>
        <w:autoSpaceDN w:val="0"/>
        <w:adjustRightInd w:val="0"/>
        <w:ind w:firstLine="420"/>
        <w:jc w:val="left"/>
        <w:textAlignment w:val="baseline"/>
        <w:rPr>
          <w:rFonts w:ascii="宋体"/>
          <w:b/>
          <w:sz w:val="24"/>
        </w:rPr>
      </w:pPr>
      <w:r>
        <w:rPr>
          <w:rFonts w:ascii="宋体" w:hint="eastAsia"/>
          <w:b/>
          <w:sz w:val="24"/>
        </w:rPr>
        <w:t>附法定代表人（负责人）身份证复印件</w:t>
      </w: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spacing w:line="480" w:lineRule="auto"/>
        <w:ind w:firstLine="420"/>
        <w:jc w:val="left"/>
        <w:textAlignment w:val="baseline"/>
        <w:rPr>
          <w:rFonts w:ascii="宋体"/>
          <w:b/>
          <w:sz w:val="34"/>
        </w:rPr>
      </w:pPr>
    </w:p>
    <w:p w:rsidR="004F3010" w:rsidRDefault="00197F26">
      <w:pPr>
        <w:tabs>
          <w:tab w:val="left" w:pos="3780"/>
        </w:tabs>
        <w:spacing w:line="480" w:lineRule="auto"/>
        <w:ind w:left="4410"/>
        <w:rPr>
          <w:rFonts w:ascii="宋体"/>
          <w:sz w:val="24"/>
        </w:rPr>
      </w:pPr>
      <w:r>
        <w:rPr>
          <w:rFonts w:ascii="宋体" w:hint="eastAsia"/>
          <w:sz w:val="24"/>
        </w:rPr>
        <w:t>报 价 人（公章）：</w:t>
      </w:r>
    </w:p>
    <w:p w:rsidR="004F3010" w:rsidRDefault="00197F26">
      <w:pPr>
        <w:autoSpaceDE w:val="0"/>
        <w:autoSpaceDN w:val="0"/>
        <w:adjustRightInd w:val="0"/>
        <w:spacing w:line="480" w:lineRule="auto"/>
        <w:ind w:firstLineChars="2100" w:firstLine="5040"/>
        <w:jc w:val="left"/>
        <w:textAlignment w:val="baseline"/>
        <w:rPr>
          <w:rFonts w:ascii="宋体"/>
          <w:sz w:val="24"/>
        </w:rPr>
      </w:pPr>
      <w:r>
        <w:rPr>
          <w:rFonts w:ascii="宋体" w:hint="eastAsia"/>
          <w:sz w:val="24"/>
        </w:rPr>
        <w:t xml:space="preserve">地       址： </w:t>
      </w:r>
    </w:p>
    <w:p w:rsidR="004F3010" w:rsidRDefault="00197F26">
      <w:pPr>
        <w:spacing w:line="480" w:lineRule="auto"/>
        <w:ind w:leftChars="552" w:left="1159" w:firstLineChars="1576" w:firstLine="3782"/>
        <w:rPr>
          <w:rFonts w:ascii="宋体"/>
          <w:sz w:val="24"/>
        </w:rPr>
      </w:pPr>
      <w:r>
        <w:rPr>
          <w:rFonts w:ascii="宋体" w:hint="eastAsia"/>
          <w:sz w:val="24"/>
        </w:rPr>
        <w:t xml:space="preserve"> 日       期：</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6</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法人授权委托书</w:t>
      </w:r>
    </w:p>
    <w:p w:rsidR="004F3010" w:rsidRDefault="004F3010">
      <w:pPr>
        <w:autoSpaceDE w:val="0"/>
        <w:autoSpaceDN w:val="0"/>
        <w:adjustRightInd w:val="0"/>
        <w:ind w:firstLine="420"/>
        <w:jc w:val="center"/>
        <w:textAlignment w:val="baseline"/>
        <w:rPr>
          <w:rFonts w:ascii="宋体" w:hAnsi="Courier New"/>
          <w:b/>
          <w:sz w:val="32"/>
          <w:szCs w:val="20"/>
        </w:rPr>
      </w:pPr>
    </w:p>
    <w:p w:rsidR="004F3010" w:rsidRDefault="00197F26">
      <w:pPr>
        <w:spacing w:line="400" w:lineRule="exact"/>
        <w:rPr>
          <w:rFonts w:ascii="宋体" w:hAnsi="宋体" w:cs="宋体"/>
          <w:b/>
          <w:sz w:val="24"/>
        </w:rPr>
      </w:pPr>
      <w:r>
        <w:rPr>
          <w:rFonts w:ascii="宋体" w:hAnsi="宋体" w:cs="宋体" w:hint="eastAsia"/>
          <w:sz w:val="24"/>
        </w:rPr>
        <w:t>致: 银河期货有限公司</w:t>
      </w:r>
    </w:p>
    <w:p w:rsidR="004F3010" w:rsidRDefault="004F3010">
      <w:pPr>
        <w:spacing w:line="360" w:lineRule="auto"/>
        <w:rPr>
          <w:rFonts w:ascii="宋体" w:hAnsi="宋体" w:cs="宋体"/>
          <w:sz w:val="24"/>
        </w:rPr>
      </w:pPr>
    </w:p>
    <w:p w:rsidR="004F3010" w:rsidRDefault="00197F26">
      <w:pPr>
        <w:spacing w:line="360" w:lineRule="auto"/>
        <w:ind w:firstLineChars="257" w:firstLine="617"/>
        <w:rPr>
          <w:rFonts w:ascii="宋体" w:hAnsi="宋体" w:cs="宋体"/>
          <w:sz w:val="24"/>
        </w:rPr>
      </w:pPr>
      <w:r>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ind w:firstLine="570"/>
        <w:rPr>
          <w:rFonts w:ascii="宋体" w:hAnsi="宋体" w:cs="宋体"/>
          <w:sz w:val="24"/>
        </w:rPr>
      </w:pPr>
      <w:r>
        <w:rPr>
          <w:rFonts w:ascii="宋体" w:hAnsi="宋体" w:cs="宋体" w:hint="eastAsia"/>
          <w:sz w:val="24"/>
        </w:rPr>
        <w:t>本授权书于年月日签字生效，特此声明。</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rPr>
          <w:rFonts w:ascii="宋体" w:hAnsi="宋体" w:cs="宋体"/>
          <w:b/>
          <w:sz w:val="24"/>
        </w:rPr>
      </w:pPr>
      <w:r>
        <w:rPr>
          <w:rFonts w:ascii="宋体" w:hAnsi="宋体" w:cs="宋体" w:hint="eastAsia"/>
          <w:b/>
          <w:sz w:val="24"/>
        </w:rPr>
        <w:t>随附《法定代表人证明》</w:t>
      </w:r>
    </w:p>
    <w:p w:rsidR="004F3010" w:rsidRDefault="00197F26">
      <w:pPr>
        <w:spacing w:line="360" w:lineRule="auto"/>
        <w:rPr>
          <w:rFonts w:ascii="宋体" w:hAnsi="宋体" w:cs="宋体"/>
          <w:sz w:val="24"/>
        </w:rPr>
      </w:pPr>
      <w:r>
        <w:rPr>
          <w:rFonts w:hint="eastAsia"/>
          <w:b/>
          <w:sz w:val="24"/>
        </w:rPr>
        <w:t>附被授权人身份证复印件</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报价  人（公章）：</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地      址：</w:t>
      </w:r>
    </w:p>
    <w:p w:rsidR="004F3010" w:rsidRDefault="00197F26">
      <w:pPr>
        <w:tabs>
          <w:tab w:val="left" w:pos="3780"/>
        </w:tabs>
        <w:spacing w:line="480" w:lineRule="auto"/>
        <w:ind w:leftChars="551" w:left="1157" w:firstLine="2261"/>
        <w:rPr>
          <w:rFonts w:ascii="宋体"/>
        </w:rPr>
      </w:pPr>
      <w:r>
        <w:rPr>
          <w:rFonts w:ascii="宋体" w:hAnsi="宋体" w:cs="宋体" w:hint="eastAsia"/>
          <w:sz w:val="24"/>
        </w:rPr>
        <w:t>法定代表人（签字或盖章）：</w:t>
      </w:r>
    </w:p>
    <w:p w:rsidR="004F3010" w:rsidRDefault="00197F26">
      <w:pPr>
        <w:tabs>
          <w:tab w:val="left" w:pos="3780"/>
        </w:tabs>
        <w:spacing w:line="480" w:lineRule="auto"/>
        <w:ind w:leftChars="551" w:left="1157" w:firstLine="2261"/>
        <w:rPr>
          <w:rFonts w:ascii="宋体" w:hAnsi="宋体" w:cs="宋体"/>
          <w:sz w:val="24"/>
        </w:rPr>
      </w:pPr>
      <w:r>
        <w:rPr>
          <w:rFonts w:ascii="宋体" w:hAnsi="宋体" w:cs="宋体" w:hint="eastAsia"/>
          <w:sz w:val="24"/>
        </w:rPr>
        <w:t>授权代表（签字或盖章）：</w:t>
      </w:r>
    </w:p>
    <w:p w:rsidR="004F3010" w:rsidRDefault="004F3010">
      <w:pPr>
        <w:spacing w:line="480" w:lineRule="auto"/>
        <w:rPr>
          <w:rFonts w:ascii="宋体" w:hAnsi="宋体"/>
          <w:b/>
          <w:kern w:val="0"/>
          <w:sz w:val="24"/>
        </w:rPr>
      </w:pPr>
    </w:p>
    <w:p w:rsidR="004F3010" w:rsidRDefault="00197F26">
      <w:pPr>
        <w:spacing w:before="100" w:beforeAutospacing="1" w:after="100" w:afterAutospacing="1" w:line="480" w:lineRule="auto"/>
        <w:jc w:val="left"/>
        <w:rPr>
          <w:rFonts w:ascii="宋体" w:hAnsi="宋体"/>
          <w:b/>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7</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货物规格偏离表</w:t>
      </w:r>
    </w:p>
    <w:tbl>
      <w:tblPr>
        <w:tblW w:w="9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1"/>
        <w:gridCol w:w="2126"/>
        <w:gridCol w:w="1121"/>
        <w:gridCol w:w="2101"/>
        <w:gridCol w:w="1656"/>
        <w:gridCol w:w="1170"/>
      </w:tblGrid>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货物名称</w:t>
            </w: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规格及型号</w:t>
            </w: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数量</w:t>
            </w: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质保期</w:t>
            </w: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与招标要求的偏离情况</w:t>
            </w: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备注</w:t>
            </w: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bl>
    <w:p w:rsidR="004F3010" w:rsidRDefault="00197F26">
      <w:r>
        <w:rPr>
          <w:rFonts w:hint="eastAsia"/>
        </w:rPr>
        <w:t>说明：</w:t>
      </w:r>
    </w:p>
    <w:p w:rsidR="004F3010" w:rsidRDefault="00197F26">
      <w:r>
        <w:rPr>
          <w:rFonts w:hint="eastAsia"/>
        </w:rPr>
        <w:t>对“偏离”一栏，填写“无偏离、细微偏离、重大偏离”。</w:t>
      </w:r>
    </w:p>
    <w:p w:rsidR="004F3010" w:rsidRDefault="004F3010"/>
    <w:p w:rsidR="004F3010" w:rsidRDefault="00197F26">
      <w:pPr>
        <w:spacing w:line="480" w:lineRule="auto"/>
        <w:ind w:right="-89" w:firstLineChars="1157" w:firstLine="2777"/>
        <w:jc w:val="left"/>
        <w:rPr>
          <w:rFonts w:ascii="宋体" w:hAnsi="宋体"/>
          <w:sz w:val="24"/>
          <w:u w:val="single"/>
        </w:rPr>
      </w:pPr>
      <w:r>
        <w:rPr>
          <w:rFonts w:ascii="宋体" w:hAnsi="宋体" w:hint="eastAsia"/>
          <w:sz w:val="24"/>
        </w:rPr>
        <w:t>报价 人（公章）：</w:t>
      </w:r>
    </w:p>
    <w:p w:rsidR="004F3010" w:rsidRDefault="00197F26">
      <w:pPr>
        <w:spacing w:before="100" w:beforeAutospacing="1" w:after="100" w:afterAutospacing="1" w:line="480" w:lineRule="auto"/>
        <w:ind w:firstLineChars="500" w:firstLine="1200"/>
        <w:jc w:val="left"/>
        <w:rPr>
          <w:rFonts w:ascii="宋体" w:hAnsi="宋体"/>
          <w:sz w:val="24"/>
          <w:u w:val="single"/>
        </w:rPr>
      </w:pPr>
      <w:r>
        <w:rPr>
          <w:rFonts w:ascii="宋体" w:hAnsi="宋体" w:hint="eastAsia"/>
          <w:sz w:val="24"/>
        </w:rPr>
        <w:t xml:space="preserve">  法定代表人或其授权委托人（签字或盖章）：</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8</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售后服务承诺</w:t>
      </w:r>
    </w:p>
    <w:p w:rsidR="004F3010" w:rsidRDefault="00197F26">
      <w:pPr>
        <w:rPr>
          <w:rFonts w:ascii="仿宋_GB2312" w:eastAsia="仿宋_GB2312"/>
          <w:sz w:val="24"/>
        </w:rPr>
      </w:pPr>
      <w:r>
        <w:rPr>
          <w:rFonts w:ascii="仿宋_GB2312" w:eastAsia="仿宋_GB2312" w:hint="eastAsia"/>
          <w:sz w:val="24"/>
        </w:rPr>
        <w:t>银河期货有限公司：</w:t>
      </w:r>
    </w:p>
    <w:p w:rsidR="004F3010" w:rsidRDefault="00197F26">
      <w:pPr>
        <w:rPr>
          <w:rFonts w:ascii="仿宋_GB2312" w:eastAsia="仿宋_GB2312"/>
          <w:sz w:val="24"/>
        </w:rPr>
      </w:pPr>
      <w:r>
        <w:rPr>
          <w:rFonts w:ascii="仿宋_GB2312" w:eastAsia="仿宋_GB2312" w:hint="eastAsia"/>
          <w:sz w:val="24"/>
        </w:rPr>
        <w:t xml:space="preserve">     针对贵公司_______________采购招标文件要求，我公司郑重承诺：</w:t>
      </w:r>
    </w:p>
    <w:p w:rsidR="004F3010" w:rsidRDefault="00197F26">
      <w:pPr>
        <w:pStyle w:val="af6"/>
        <w:widowControl w:val="0"/>
        <w:spacing w:before="0" w:beforeAutospacing="0" w:after="0" w:afterAutospacing="0" w:line="560" w:lineRule="exact"/>
        <w:ind w:firstLineChars="200" w:firstLine="480"/>
        <w:jc w:val="both"/>
        <w:rPr>
          <w:bCs/>
        </w:rPr>
      </w:pPr>
      <w:r>
        <w:rPr>
          <w:rFonts w:hint="eastAsia"/>
          <w:bCs/>
        </w:rPr>
        <w:t>承诺提供3年原厂质保服务（提供原厂3年免费人工、部件），提供原厂7*24小时响应及4小时上门服务。供应商保证：3年保修由制造商提供相关服务，供应商对制造商履行的保修服务的情况承担全部责任，同时确保制造商与供应商共同承担连带责任。并根据银河期货的业务需求提供安装上架，操作系统、HA等系统级安装服务。</w:t>
      </w: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197F26">
      <w:pPr>
        <w:rPr>
          <w:rFonts w:ascii="仿宋_GB2312" w:eastAsia="仿宋_GB2312"/>
          <w:sz w:val="24"/>
        </w:rPr>
      </w:pPr>
      <w:r>
        <w:rPr>
          <w:rFonts w:ascii="仿宋_GB2312" w:eastAsia="仿宋_GB2312" w:hint="eastAsia"/>
          <w:sz w:val="24"/>
        </w:rPr>
        <w:t xml:space="preserve">                                                 ________________________</w:t>
      </w:r>
    </w:p>
    <w:p w:rsidR="004F3010" w:rsidRDefault="00197F26">
      <w:pPr>
        <w:rPr>
          <w:rFonts w:ascii="仿宋_GB2312" w:eastAsia="仿宋_GB2312"/>
          <w:sz w:val="24"/>
        </w:rPr>
      </w:pPr>
      <w:r>
        <w:rPr>
          <w:rFonts w:ascii="仿宋_GB2312" w:eastAsia="仿宋_GB2312" w:hint="eastAsia"/>
          <w:sz w:val="24"/>
        </w:rPr>
        <w:t xml:space="preserve">                                                      （公章）</w:t>
      </w:r>
    </w:p>
    <w:p w:rsidR="004F3010" w:rsidRDefault="004F3010">
      <w:pPr>
        <w:rPr>
          <w:rFonts w:ascii="仿宋_GB2312" w:eastAsia="仿宋_GB2312"/>
          <w:b/>
          <w:sz w:val="24"/>
        </w:rPr>
      </w:pPr>
    </w:p>
    <w:p w:rsidR="004F3010" w:rsidRDefault="004F3010">
      <w:pPr>
        <w:rPr>
          <w:rFonts w:ascii="仿宋_GB2312" w:eastAsia="仿宋_GB2312"/>
          <w:sz w:val="24"/>
        </w:rPr>
      </w:pPr>
    </w:p>
    <w:sectPr w:rsidR="004F3010">
      <w:pgSz w:w="11906" w:h="16838"/>
      <w:pgMar w:top="936" w:right="1089" w:bottom="471" w:left="124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848ED" w:rsidRDefault="001848ED">
      <w:r>
        <w:separator/>
      </w:r>
    </w:p>
  </w:endnote>
  <w:endnote w:type="continuationSeparator" w:id="0">
    <w:p w:rsidR="001848ED" w:rsidRDefault="001848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197F26">
    <w:pPr>
      <w:pStyle w:val="af3"/>
      <w:jc w:val="center"/>
    </w:pPr>
    <w:r>
      <w:rPr>
        <w:b/>
        <w:bCs/>
        <w:sz w:val="24"/>
        <w:szCs w:val="24"/>
      </w:rPr>
      <w:fldChar w:fldCharType="begin"/>
    </w:r>
    <w:r>
      <w:rPr>
        <w:b/>
        <w:bCs/>
      </w:rPr>
      <w:instrText>PAGE</w:instrText>
    </w:r>
    <w:r>
      <w:rPr>
        <w:b/>
        <w:bCs/>
        <w:sz w:val="24"/>
        <w:szCs w:val="24"/>
      </w:rPr>
      <w:fldChar w:fldCharType="separate"/>
    </w:r>
    <w:r w:rsidR="00357C6E">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357C6E">
      <w:rPr>
        <w:b/>
        <w:bCs/>
        <w:noProof/>
      </w:rPr>
      <w:t>16</w:t>
    </w:r>
    <w:r>
      <w:rPr>
        <w:b/>
        <w:bCs/>
        <w:sz w:val="24"/>
        <w:szCs w:val="24"/>
      </w:rPr>
      <w:fldChar w:fldCharType="end"/>
    </w:r>
  </w:p>
  <w:p w:rsidR="004F3010" w:rsidRDefault="004F3010">
    <w:pPr>
      <w:pStyle w:val="af3"/>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848ED" w:rsidRDefault="001848ED">
      <w:r>
        <w:separator/>
      </w:r>
    </w:p>
  </w:footnote>
  <w:footnote w:type="continuationSeparator" w:id="0">
    <w:p w:rsidR="001848ED" w:rsidRDefault="001848E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4F3010">
    <w:pPr>
      <w:pStyle w:val="af5"/>
      <w:jc w:val="both"/>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D"/>
    <w:multiLevelType w:val="singleLevel"/>
    <w:tmpl w:val="0000000D"/>
    <w:lvl w:ilvl="0">
      <w:start w:val="1"/>
      <w:numFmt w:val="decimal"/>
      <w:suff w:val="nothing"/>
      <w:lvlText w:val="%1、"/>
      <w:lvlJc w:val="left"/>
    </w:lvl>
  </w:abstractNum>
  <w:abstractNum w:abstractNumId="1" w15:restartNumberingAfterBreak="0">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1"/>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37F5"/>
    <w:rsid w:val="00004BFA"/>
    <w:rsid w:val="000054E8"/>
    <w:rsid w:val="00011921"/>
    <w:rsid w:val="00012FEA"/>
    <w:rsid w:val="000250C1"/>
    <w:rsid w:val="0002658B"/>
    <w:rsid w:val="00031B83"/>
    <w:rsid w:val="0003256C"/>
    <w:rsid w:val="00036127"/>
    <w:rsid w:val="000363FA"/>
    <w:rsid w:val="00036B05"/>
    <w:rsid w:val="00040F4C"/>
    <w:rsid w:val="0004124D"/>
    <w:rsid w:val="000424FA"/>
    <w:rsid w:val="000460DC"/>
    <w:rsid w:val="00046745"/>
    <w:rsid w:val="00053271"/>
    <w:rsid w:val="0005550A"/>
    <w:rsid w:val="00057EF8"/>
    <w:rsid w:val="00061FF0"/>
    <w:rsid w:val="0006310F"/>
    <w:rsid w:val="0006663E"/>
    <w:rsid w:val="0006698F"/>
    <w:rsid w:val="0006799D"/>
    <w:rsid w:val="00070875"/>
    <w:rsid w:val="000711B5"/>
    <w:rsid w:val="0007189B"/>
    <w:rsid w:val="00073468"/>
    <w:rsid w:val="00074785"/>
    <w:rsid w:val="00077F67"/>
    <w:rsid w:val="00082AB2"/>
    <w:rsid w:val="00082C80"/>
    <w:rsid w:val="000836DA"/>
    <w:rsid w:val="00085310"/>
    <w:rsid w:val="00085679"/>
    <w:rsid w:val="00085F56"/>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2B39"/>
    <w:rsid w:val="000B3481"/>
    <w:rsid w:val="000B3E76"/>
    <w:rsid w:val="000B6F3B"/>
    <w:rsid w:val="000B75B6"/>
    <w:rsid w:val="000C493F"/>
    <w:rsid w:val="000C4AAB"/>
    <w:rsid w:val="000C4C59"/>
    <w:rsid w:val="000C52A2"/>
    <w:rsid w:val="000C7A87"/>
    <w:rsid w:val="000D0A2D"/>
    <w:rsid w:val="000D11EA"/>
    <w:rsid w:val="000D4DAC"/>
    <w:rsid w:val="000D5536"/>
    <w:rsid w:val="000D697A"/>
    <w:rsid w:val="000E016E"/>
    <w:rsid w:val="000E55AE"/>
    <w:rsid w:val="000E769A"/>
    <w:rsid w:val="000E7769"/>
    <w:rsid w:val="000F0A64"/>
    <w:rsid w:val="000F14D1"/>
    <w:rsid w:val="000F238C"/>
    <w:rsid w:val="000F3789"/>
    <w:rsid w:val="001005ED"/>
    <w:rsid w:val="001014D6"/>
    <w:rsid w:val="00103804"/>
    <w:rsid w:val="00103A09"/>
    <w:rsid w:val="0010585A"/>
    <w:rsid w:val="001062A2"/>
    <w:rsid w:val="001107DD"/>
    <w:rsid w:val="00113325"/>
    <w:rsid w:val="00114B4C"/>
    <w:rsid w:val="00114D72"/>
    <w:rsid w:val="001152C4"/>
    <w:rsid w:val="00115B95"/>
    <w:rsid w:val="00117247"/>
    <w:rsid w:val="00117C42"/>
    <w:rsid w:val="00123BED"/>
    <w:rsid w:val="00125A7B"/>
    <w:rsid w:val="00126CAF"/>
    <w:rsid w:val="001320DF"/>
    <w:rsid w:val="00133421"/>
    <w:rsid w:val="00133A3F"/>
    <w:rsid w:val="00133B36"/>
    <w:rsid w:val="0013439F"/>
    <w:rsid w:val="001371B5"/>
    <w:rsid w:val="00137F22"/>
    <w:rsid w:val="00141A5C"/>
    <w:rsid w:val="00141E3F"/>
    <w:rsid w:val="001511A0"/>
    <w:rsid w:val="00155C84"/>
    <w:rsid w:val="001567D2"/>
    <w:rsid w:val="00162E48"/>
    <w:rsid w:val="001632E1"/>
    <w:rsid w:val="00167770"/>
    <w:rsid w:val="00172491"/>
    <w:rsid w:val="00172A27"/>
    <w:rsid w:val="00176072"/>
    <w:rsid w:val="00176845"/>
    <w:rsid w:val="0017702D"/>
    <w:rsid w:val="001771FA"/>
    <w:rsid w:val="001810D0"/>
    <w:rsid w:val="00181531"/>
    <w:rsid w:val="00182070"/>
    <w:rsid w:val="001848ED"/>
    <w:rsid w:val="0018507F"/>
    <w:rsid w:val="001865F0"/>
    <w:rsid w:val="00187329"/>
    <w:rsid w:val="00187C99"/>
    <w:rsid w:val="0019396D"/>
    <w:rsid w:val="0019422F"/>
    <w:rsid w:val="00197F26"/>
    <w:rsid w:val="001A38E6"/>
    <w:rsid w:val="001A5FBD"/>
    <w:rsid w:val="001A7A29"/>
    <w:rsid w:val="001B0127"/>
    <w:rsid w:val="001B40BB"/>
    <w:rsid w:val="001B4A29"/>
    <w:rsid w:val="001B75FA"/>
    <w:rsid w:val="001C027E"/>
    <w:rsid w:val="001C1C78"/>
    <w:rsid w:val="001C4400"/>
    <w:rsid w:val="001C4832"/>
    <w:rsid w:val="001D031C"/>
    <w:rsid w:val="001D0DA5"/>
    <w:rsid w:val="001D4063"/>
    <w:rsid w:val="001D47CF"/>
    <w:rsid w:val="001D569B"/>
    <w:rsid w:val="001E392D"/>
    <w:rsid w:val="001E3EB0"/>
    <w:rsid w:val="001E4054"/>
    <w:rsid w:val="001E4297"/>
    <w:rsid w:val="001F1D1D"/>
    <w:rsid w:val="001F1E03"/>
    <w:rsid w:val="001F3B80"/>
    <w:rsid w:val="001F554C"/>
    <w:rsid w:val="001F7311"/>
    <w:rsid w:val="001F74C6"/>
    <w:rsid w:val="001F7A16"/>
    <w:rsid w:val="00200DB6"/>
    <w:rsid w:val="002012D1"/>
    <w:rsid w:val="00202388"/>
    <w:rsid w:val="00203759"/>
    <w:rsid w:val="002062D7"/>
    <w:rsid w:val="0021012E"/>
    <w:rsid w:val="002119A1"/>
    <w:rsid w:val="00216127"/>
    <w:rsid w:val="002219F9"/>
    <w:rsid w:val="002242F3"/>
    <w:rsid w:val="00225112"/>
    <w:rsid w:val="002311B6"/>
    <w:rsid w:val="002320A0"/>
    <w:rsid w:val="00233A6B"/>
    <w:rsid w:val="00235450"/>
    <w:rsid w:val="00235734"/>
    <w:rsid w:val="00242AC1"/>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60AB8"/>
    <w:rsid w:val="002634EA"/>
    <w:rsid w:val="00263828"/>
    <w:rsid w:val="00263AA2"/>
    <w:rsid w:val="0026718D"/>
    <w:rsid w:val="002714A2"/>
    <w:rsid w:val="0027685B"/>
    <w:rsid w:val="00280155"/>
    <w:rsid w:val="00281D7C"/>
    <w:rsid w:val="00282BE6"/>
    <w:rsid w:val="00282C75"/>
    <w:rsid w:val="00282D91"/>
    <w:rsid w:val="002865C1"/>
    <w:rsid w:val="00286BA0"/>
    <w:rsid w:val="0028720E"/>
    <w:rsid w:val="0028753D"/>
    <w:rsid w:val="00290517"/>
    <w:rsid w:val="00292172"/>
    <w:rsid w:val="00293AD8"/>
    <w:rsid w:val="002953AC"/>
    <w:rsid w:val="00296A09"/>
    <w:rsid w:val="002979F0"/>
    <w:rsid w:val="00297C66"/>
    <w:rsid w:val="002A45C4"/>
    <w:rsid w:val="002A61F9"/>
    <w:rsid w:val="002A72E6"/>
    <w:rsid w:val="002A7516"/>
    <w:rsid w:val="002B047F"/>
    <w:rsid w:val="002B0DFC"/>
    <w:rsid w:val="002B112A"/>
    <w:rsid w:val="002B23DB"/>
    <w:rsid w:val="002B447F"/>
    <w:rsid w:val="002B5F2A"/>
    <w:rsid w:val="002B703E"/>
    <w:rsid w:val="002B7B2C"/>
    <w:rsid w:val="002C3C94"/>
    <w:rsid w:val="002C44C8"/>
    <w:rsid w:val="002D0A71"/>
    <w:rsid w:val="002D3611"/>
    <w:rsid w:val="002D5636"/>
    <w:rsid w:val="002D657D"/>
    <w:rsid w:val="002E1D53"/>
    <w:rsid w:val="002E331F"/>
    <w:rsid w:val="002E3E29"/>
    <w:rsid w:val="002E571C"/>
    <w:rsid w:val="002F2FE4"/>
    <w:rsid w:val="002F57F0"/>
    <w:rsid w:val="002F5AB7"/>
    <w:rsid w:val="002F664A"/>
    <w:rsid w:val="00302948"/>
    <w:rsid w:val="00302E84"/>
    <w:rsid w:val="00304001"/>
    <w:rsid w:val="003075C3"/>
    <w:rsid w:val="00307C56"/>
    <w:rsid w:val="0031221E"/>
    <w:rsid w:val="00313B5E"/>
    <w:rsid w:val="00317D34"/>
    <w:rsid w:val="00321758"/>
    <w:rsid w:val="0032239C"/>
    <w:rsid w:val="00324B08"/>
    <w:rsid w:val="00325344"/>
    <w:rsid w:val="00326E6F"/>
    <w:rsid w:val="00333044"/>
    <w:rsid w:val="00333A1D"/>
    <w:rsid w:val="003361DA"/>
    <w:rsid w:val="00336B7A"/>
    <w:rsid w:val="00342D35"/>
    <w:rsid w:val="00344E09"/>
    <w:rsid w:val="00345F5A"/>
    <w:rsid w:val="00346AB7"/>
    <w:rsid w:val="00346FE6"/>
    <w:rsid w:val="00353122"/>
    <w:rsid w:val="00354C59"/>
    <w:rsid w:val="00357991"/>
    <w:rsid w:val="00357AC9"/>
    <w:rsid w:val="00357C6E"/>
    <w:rsid w:val="00361E8F"/>
    <w:rsid w:val="00362F5D"/>
    <w:rsid w:val="00365106"/>
    <w:rsid w:val="00366E3E"/>
    <w:rsid w:val="00370223"/>
    <w:rsid w:val="00374024"/>
    <w:rsid w:val="00382962"/>
    <w:rsid w:val="00385D7E"/>
    <w:rsid w:val="0038604D"/>
    <w:rsid w:val="00386E4E"/>
    <w:rsid w:val="003901A7"/>
    <w:rsid w:val="00393C62"/>
    <w:rsid w:val="00393EE7"/>
    <w:rsid w:val="003A0217"/>
    <w:rsid w:val="003A4166"/>
    <w:rsid w:val="003A4F32"/>
    <w:rsid w:val="003A58F4"/>
    <w:rsid w:val="003A7176"/>
    <w:rsid w:val="003A740C"/>
    <w:rsid w:val="003B0786"/>
    <w:rsid w:val="003B2FF3"/>
    <w:rsid w:val="003B3520"/>
    <w:rsid w:val="003C1295"/>
    <w:rsid w:val="003C15F0"/>
    <w:rsid w:val="003C46E7"/>
    <w:rsid w:val="003C5119"/>
    <w:rsid w:val="003C6CFF"/>
    <w:rsid w:val="003E066B"/>
    <w:rsid w:val="003E227C"/>
    <w:rsid w:val="003E22B4"/>
    <w:rsid w:val="003E2CFB"/>
    <w:rsid w:val="003E366E"/>
    <w:rsid w:val="003E40C3"/>
    <w:rsid w:val="003E47D4"/>
    <w:rsid w:val="003E5B1F"/>
    <w:rsid w:val="003F1BFA"/>
    <w:rsid w:val="003F4187"/>
    <w:rsid w:val="003F5050"/>
    <w:rsid w:val="003F5BAB"/>
    <w:rsid w:val="003F5DAF"/>
    <w:rsid w:val="003F75CC"/>
    <w:rsid w:val="00402166"/>
    <w:rsid w:val="00402DB9"/>
    <w:rsid w:val="0040646A"/>
    <w:rsid w:val="004112ED"/>
    <w:rsid w:val="004152BF"/>
    <w:rsid w:val="00423CE9"/>
    <w:rsid w:val="00424D36"/>
    <w:rsid w:val="00426894"/>
    <w:rsid w:val="0043114C"/>
    <w:rsid w:val="0043149B"/>
    <w:rsid w:val="0043256F"/>
    <w:rsid w:val="00433CE8"/>
    <w:rsid w:val="00434B45"/>
    <w:rsid w:val="004357C5"/>
    <w:rsid w:val="00436AB7"/>
    <w:rsid w:val="004372E4"/>
    <w:rsid w:val="0044021D"/>
    <w:rsid w:val="00440E68"/>
    <w:rsid w:val="0044341E"/>
    <w:rsid w:val="00443F8A"/>
    <w:rsid w:val="00446883"/>
    <w:rsid w:val="004506EA"/>
    <w:rsid w:val="004563D7"/>
    <w:rsid w:val="0045742C"/>
    <w:rsid w:val="00457956"/>
    <w:rsid w:val="00461B80"/>
    <w:rsid w:val="00462E5F"/>
    <w:rsid w:val="0046515C"/>
    <w:rsid w:val="00465F40"/>
    <w:rsid w:val="00466438"/>
    <w:rsid w:val="00467536"/>
    <w:rsid w:val="00471913"/>
    <w:rsid w:val="00473926"/>
    <w:rsid w:val="004746E8"/>
    <w:rsid w:val="004748F6"/>
    <w:rsid w:val="00482119"/>
    <w:rsid w:val="0048301F"/>
    <w:rsid w:val="004841FE"/>
    <w:rsid w:val="00485468"/>
    <w:rsid w:val="004907A5"/>
    <w:rsid w:val="00491520"/>
    <w:rsid w:val="00493F69"/>
    <w:rsid w:val="00496C71"/>
    <w:rsid w:val="0049745F"/>
    <w:rsid w:val="004A00C6"/>
    <w:rsid w:val="004A148E"/>
    <w:rsid w:val="004A20D2"/>
    <w:rsid w:val="004A39EE"/>
    <w:rsid w:val="004A5C62"/>
    <w:rsid w:val="004A61AC"/>
    <w:rsid w:val="004B0D83"/>
    <w:rsid w:val="004B6752"/>
    <w:rsid w:val="004B7165"/>
    <w:rsid w:val="004B72EC"/>
    <w:rsid w:val="004C23DF"/>
    <w:rsid w:val="004C5BF6"/>
    <w:rsid w:val="004C5C7F"/>
    <w:rsid w:val="004D0160"/>
    <w:rsid w:val="004D2D3A"/>
    <w:rsid w:val="004D45B9"/>
    <w:rsid w:val="004E2609"/>
    <w:rsid w:val="004E2625"/>
    <w:rsid w:val="004E2667"/>
    <w:rsid w:val="004E6E41"/>
    <w:rsid w:val="004F1C99"/>
    <w:rsid w:val="004F2EA9"/>
    <w:rsid w:val="004F3010"/>
    <w:rsid w:val="00501CAB"/>
    <w:rsid w:val="0050654F"/>
    <w:rsid w:val="00506752"/>
    <w:rsid w:val="00507C9C"/>
    <w:rsid w:val="005107C3"/>
    <w:rsid w:val="00512E41"/>
    <w:rsid w:val="005148C4"/>
    <w:rsid w:val="00516DF1"/>
    <w:rsid w:val="00520AC7"/>
    <w:rsid w:val="0052306B"/>
    <w:rsid w:val="00525D83"/>
    <w:rsid w:val="005306EA"/>
    <w:rsid w:val="00530D26"/>
    <w:rsid w:val="005337C6"/>
    <w:rsid w:val="00534709"/>
    <w:rsid w:val="00534957"/>
    <w:rsid w:val="00537336"/>
    <w:rsid w:val="005430A8"/>
    <w:rsid w:val="00544578"/>
    <w:rsid w:val="00544604"/>
    <w:rsid w:val="00547671"/>
    <w:rsid w:val="00547A71"/>
    <w:rsid w:val="00551976"/>
    <w:rsid w:val="005533EB"/>
    <w:rsid w:val="00555CC8"/>
    <w:rsid w:val="0055642C"/>
    <w:rsid w:val="00556957"/>
    <w:rsid w:val="00557ED9"/>
    <w:rsid w:val="005652A6"/>
    <w:rsid w:val="00566A72"/>
    <w:rsid w:val="00571A9F"/>
    <w:rsid w:val="005751FB"/>
    <w:rsid w:val="005761A4"/>
    <w:rsid w:val="0057762A"/>
    <w:rsid w:val="00581A3C"/>
    <w:rsid w:val="00584DAB"/>
    <w:rsid w:val="005907BF"/>
    <w:rsid w:val="005911B0"/>
    <w:rsid w:val="005919FA"/>
    <w:rsid w:val="00592583"/>
    <w:rsid w:val="00593D35"/>
    <w:rsid w:val="005968AA"/>
    <w:rsid w:val="005A1F29"/>
    <w:rsid w:val="005A2147"/>
    <w:rsid w:val="005A31B0"/>
    <w:rsid w:val="005A322A"/>
    <w:rsid w:val="005A4EC3"/>
    <w:rsid w:val="005A5BB3"/>
    <w:rsid w:val="005B07E3"/>
    <w:rsid w:val="005B273B"/>
    <w:rsid w:val="005B5D0E"/>
    <w:rsid w:val="005B62F1"/>
    <w:rsid w:val="005C1888"/>
    <w:rsid w:val="005C363F"/>
    <w:rsid w:val="005C7C50"/>
    <w:rsid w:val="005D2F26"/>
    <w:rsid w:val="005D34E5"/>
    <w:rsid w:val="005D67EA"/>
    <w:rsid w:val="005E136E"/>
    <w:rsid w:val="005E5D7C"/>
    <w:rsid w:val="005E638B"/>
    <w:rsid w:val="005E6F0A"/>
    <w:rsid w:val="005F401A"/>
    <w:rsid w:val="005F6495"/>
    <w:rsid w:val="00602B84"/>
    <w:rsid w:val="00604A74"/>
    <w:rsid w:val="006058C5"/>
    <w:rsid w:val="00611098"/>
    <w:rsid w:val="006121BF"/>
    <w:rsid w:val="0061366D"/>
    <w:rsid w:val="00613898"/>
    <w:rsid w:val="00613FFB"/>
    <w:rsid w:val="0061431F"/>
    <w:rsid w:val="0062117C"/>
    <w:rsid w:val="00623351"/>
    <w:rsid w:val="00625F42"/>
    <w:rsid w:val="00626395"/>
    <w:rsid w:val="00626596"/>
    <w:rsid w:val="00630254"/>
    <w:rsid w:val="00633206"/>
    <w:rsid w:val="00634288"/>
    <w:rsid w:val="0063439A"/>
    <w:rsid w:val="00636375"/>
    <w:rsid w:val="0063673D"/>
    <w:rsid w:val="0063791A"/>
    <w:rsid w:val="00640697"/>
    <w:rsid w:val="006417B4"/>
    <w:rsid w:val="006422F8"/>
    <w:rsid w:val="00644410"/>
    <w:rsid w:val="006445F1"/>
    <w:rsid w:val="00644B0C"/>
    <w:rsid w:val="006475F5"/>
    <w:rsid w:val="0065479F"/>
    <w:rsid w:val="00661239"/>
    <w:rsid w:val="0066161A"/>
    <w:rsid w:val="00664558"/>
    <w:rsid w:val="006659C8"/>
    <w:rsid w:val="0066618F"/>
    <w:rsid w:val="00667FBB"/>
    <w:rsid w:val="006714D1"/>
    <w:rsid w:val="0067665D"/>
    <w:rsid w:val="00676CE6"/>
    <w:rsid w:val="00682C14"/>
    <w:rsid w:val="00685A7F"/>
    <w:rsid w:val="00685B6A"/>
    <w:rsid w:val="006902A0"/>
    <w:rsid w:val="00691DA6"/>
    <w:rsid w:val="00691DFF"/>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01F"/>
    <w:rsid w:val="006B75DF"/>
    <w:rsid w:val="006C0F18"/>
    <w:rsid w:val="006C1FB5"/>
    <w:rsid w:val="006C288C"/>
    <w:rsid w:val="006C3F54"/>
    <w:rsid w:val="006D03BA"/>
    <w:rsid w:val="006D1163"/>
    <w:rsid w:val="006D4243"/>
    <w:rsid w:val="006D7019"/>
    <w:rsid w:val="006D7623"/>
    <w:rsid w:val="006E3C4A"/>
    <w:rsid w:val="006E7130"/>
    <w:rsid w:val="006E751E"/>
    <w:rsid w:val="006E7A58"/>
    <w:rsid w:val="006F12AA"/>
    <w:rsid w:val="006F48B8"/>
    <w:rsid w:val="006F5525"/>
    <w:rsid w:val="006F7EA9"/>
    <w:rsid w:val="0070256C"/>
    <w:rsid w:val="007026D7"/>
    <w:rsid w:val="00703F55"/>
    <w:rsid w:val="00704977"/>
    <w:rsid w:val="00705413"/>
    <w:rsid w:val="00705FF8"/>
    <w:rsid w:val="00706A82"/>
    <w:rsid w:val="00714466"/>
    <w:rsid w:val="00714B31"/>
    <w:rsid w:val="00715386"/>
    <w:rsid w:val="0071556E"/>
    <w:rsid w:val="00715631"/>
    <w:rsid w:val="0071652B"/>
    <w:rsid w:val="00716C67"/>
    <w:rsid w:val="00717AC4"/>
    <w:rsid w:val="00721009"/>
    <w:rsid w:val="00725BFB"/>
    <w:rsid w:val="00726A20"/>
    <w:rsid w:val="0072730E"/>
    <w:rsid w:val="00730A52"/>
    <w:rsid w:val="007330EF"/>
    <w:rsid w:val="007366CE"/>
    <w:rsid w:val="007413E7"/>
    <w:rsid w:val="00742D8F"/>
    <w:rsid w:val="00743969"/>
    <w:rsid w:val="007452E8"/>
    <w:rsid w:val="007462FC"/>
    <w:rsid w:val="00746F26"/>
    <w:rsid w:val="00747602"/>
    <w:rsid w:val="007517FB"/>
    <w:rsid w:val="00751D01"/>
    <w:rsid w:val="007521C3"/>
    <w:rsid w:val="00752C16"/>
    <w:rsid w:val="007566D5"/>
    <w:rsid w:val="00756EC8"/>
    <w:rsid w:val="0076034F"/>
    <w:rsid w:val="00760A80"/>
    <w:rsid w:val="00760DD4"/>
    <w:rsid w:val="007673EA"/>
    <w:rsid w:val="0076750D"/>
    <w:rsid w:val="00767EE9"/>
    <w:rsid w:val="00774A2B"/>
    <w:rsid w:val="00777B26"/>
    <w:rsid w:val="00783EED"/>
    <w:rsid w:val="00784429"/>
    <w:rsid w:val="00790ACC"/>
    <w:rsid w:val="007937CF"/>
    <w:rsid w:val="00794D1E"/>
    <w:rsid w:val="00795ABD"/>
    <w:rsid w:val="007A0DE3"/>
    <w:rsid w:val="007A1D8E"/>
    <w:rsid w:val="007A287E"/>
    <w:rsid w:val="007A4D37"/>
    <w:rsid w:val="007B0F30"/>
    <w:rsid w:val="007B0F4F"/>
    <w:rsid w:val="007B3142"/>
    <w:rsid w:val="007B4CB4"/>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2E8B"/>
    <w:rsid w:val="007E3DCB"/>
    <w:rsid w:val="007E4BEE"/>
    <w:rsid w:val="007E5889"/>
    <w:rsid w:val="007E70F5"/>
    <w:rsid w:val="007E7D2F"/>
    <w:rsid w:val="007F091E"/>
    <w:rsid w:val="007F23F2"/>
    <w:rsid w:val="007F2AAB"/>
    <w:rsid w:val="007F5026"/>
    <w:rsid w:val="00801DC0"/>
    <w:rsid w:val="00804503"/>
    <w:rsid w:val="0080705D"/>
    <w:rsid w:val="00807C08"/>
    <w:rsid w:val="00810EBC"/>
    <w:rsid w:val="00812599"/>
    <w:rsid w:val="00816AEB"/>
    <w:rsid w:val="0081780A"/>
    <w:rsid w:val="008202EA"/>
    <w:rsid w:val="008232C2"/>
    <w:rsid w:val="00823BC7"/>
    <w:rsid w:val="00823F9B"/>
    <w:rsid w:val="008252E6"/>
    <w:rsid w:val="00826407"/>
    <w:rsid w:val="00830103"/>
    <w:rsid w:val="008304ED"/>
    <w:rsid w:val="0083227D"/>
    <w:rsid w:val="00834304"/>
    <w:rsid w:val="00836726"/>
    <w:rsid w:val="008379E3"/>
    <w:rsid w:val="0084083E"/>
    <w:rsid w:val="00844963"/>
    <w:rsid w:val="00845AE5"/>
    <w:rsid w:val="008511BF"/>
    <w:rsid w:val="00852B1E"/>
    <w:rsid w:val="00853955"/>
    <w:rsid w:val="00860FEC"/>
    <w:rsid w:val="00863865"/>
    <w:rsid w:val="00864238"/>
    <w:rsid w:val="00865DDE"/>
    <w:rsid w:val="008672A9"/>
    <w:rsid w:val="008762B5"/>
    <w:rsid w:val="0087647E"/>
    <w:rsid w:val="0087658C"/>
    <w:rsid w:val="00876B38"/>
    <w:rsid w:val="00877172"/>
    <w:rsid w:val="00883A22"/>
    <w:rsid w:val="0088461C"/>
    <w:rsid w:val="00885D66"/>
    <w:rsid w:val="00887E92"/>
    <w:rsid w:val="00890B07"/>
    <w:rsid w:val="0089442E"/>
    <w:rsid w:val="00894FE7"/>
    <w:rsid w:val="00895529"/>
    <w:rsid w:val="008A1857"/>
    <w:rsid w:val="008A2C8D"/>
    <w:rsid w:val="008A7057"/>
    <w:rsid w:val="008B01EC"/>
    <w:rsid w:val="008B2AFE"/>
    <w:rsid w:val="008B4449"/>
    <w:rsid w:val="008B67F5"/>
    <w:rsid w:val="008B75FC"/>
    <w:rsid w:val="008B7682"/>
    <w:rsid w:val="008C002F"/>
    <w:rsid w:val="008C1600"/>
    <w:rsid w:val="008C190B"/>
    <w:rsid w:val="008C1CF6"/>
    <w:rsid w:val="008C3850"/>
    <w:rsid w:val="008C464F"/>
    <w:rsid w:val="008C6E2E"/>
    <w:rsid w:val="008C7E16"/>
    <w:rsid w:val="008D135E"/>
    <w:rsid w:val="008D270B"/>
    <w:rsid w:val="008D4225"/>
    <w:rsid w:val="008D485A"/>
    <w:rsid w:val="008D49F8"/>
    <w:rsid w:val="008D620D"/>
    <w:rsid w:val="008D7020"/>
    <w:rsid w:val="008D7A21"/>
    <w:rsid w:val="008E0027"/>
    <w:rsid w:val="008E026B"/>
    <w:rsid w:val="008E0423"/>
    <w:rsid w:val="008E42CD"/>
    <w:rsid w:val="008E4564"/>
    <w:rsid w:val="008E6F73"/>
    <w:rsid w:val="008F41BD"/>
    <w:rsid w:val="008F74FE"/>
    <w:rsid w:val="008F7ACE"/>
    <w:rsid w:val="00901415"/>
    <w:rsid w:val="00902257"/>
    <w:rsid w:val="00903144"/>
    <w:rsid w:val="00903432"/>
    <w:rsid w:val="00903F81"/>
    <w:rsid w:val="00904196"/>
    <w:rsid w:val="009046A6"/>
    <w:rsid w:val="00905627"/>
    <w:rsid w:val="009132E1"/>
    <w:rsid w:val="00914F94"/>
    <w:rsid w:val="0091506A"/>
    <w:rsid w:val="0092365E"/>
    <w:rsid w:val="00924BA7"/>
    <w:rsid w:val="00926C87"/>
    <w:rsid w:val="00927026"/>
    <w:rsid w:val="00927DFF"/>
    <w:rsid w:val="0093638F"/>
    <w:rsid w:val="00942ECE"/>
    <w:rsid w:val="00945245"/>
    <w:rsid w:val="00946050"/>
    <w:rsid w:val="009507C7"/>
    <w:rsid w:val="009558BF"/>
    <w:rsid w:val="009568CF"/>
    <w:rsid w:val="00960B6E"/>
    <w:rsid w:val="009614B6"/>
    <w:rsid w:val="009625C5"/>
    <w:rsid w:val="00963110"/>
    <w:rsid w:val="00965D6E"/>
    <w:rsid w:val="00965F9C"/>
    <w:rsid w:val="00971FA7"/>
    <w:rsid w:val="0097797A"/>
    <w:rsid w:val="00982250"/>
    <w:rsid w:val="00983882"/>
    <w:rsid w:val="00986938"/>
    <w:rsid w:val="00990B6F"/>
    <w:rsid w:val="009924D3"/>
    <w:rsid w:val="00992FFA"/>
    <w:rsid w:val="00995839"/>
    <w:rsid w:val="00996352"/>
    <w:rsid w:val="00997B6A"/>
    <w:rsid w:val="009A22B9"/>
    <w:rsid w:val="009A3B1D"/>
    <w:rsid w:val="009A48A5"/>
    <w:rsid w:val="009A6BDB"/>
    <w:rsid w:val="009B02C8"/>
    <w:rsid w:val="009B3F89"/>
    <w:rsid w:val="009B5C49"/>
    <w:rsid w:val="009C11AA"/>
    <w:rsid w:val="009C5003"/>
    <w:rsid w:val="009C68CD"/>
    <w:rsid w:val="009C7C29"/>
    <w:rsid w:val="009D0580"/>
    <w:rsid w:val="009D3FAC"/>
    <w:rsid w:val="009D406B"/>
    <w:rsid w:val="009D41F1"/>
    <w:rsid w:val="009D4B2A"/>
    <w:rsid w:val="009D4D7D"/>
    <w:rsid w:val="009D5C0D"/>
    <w:rsid w:val="009D6420"/>
    <w:rsid w:val="009D7FAC"/>
    <w:rsid w:val="009E0389"/>
    <w:rsid w:val="009E3BCB"/>
    <w:rsid w:val="009E565E"/>
    <w:rsid w:val="009E79F0"/>
    <w:rsid w:val="009F26A0"/>
    <w:rsid w:val="009F3C52"/>
    <w:rsid w:val="009F452E"/>
    <w:rsid w:val="009F4B7F"/>
    <w:rsid w:val="009F4DF6"/>
    <w:rsid w:val="009F7BC5"/>
    <w:rsid w:val="00A0222C"/>
    <w:rsid w:val="00A02AA6"/>
    <w:rsid w:val="00A064C6"/>
    <w:rsid w:val="00A120F8"/>
    <w:rsid w:val="00A13F5C"/>
    <w:rsid w:val="00A17941"/>
    <w:rsid w:val="00A2133B"/>
    <w:rsid w:val="00A22D50"/>
    <w:rsid w:val="00A23440"/>
    <w:rsid w:val="00A2577A"/>
    <w:rsid w:val="00A3281E"/>
    <w:rsid w:val="00A3789A"/>
    <w:rsid w:val="00A40D34"/>
    <w:rsid w:val="00A413EE"/>
    <w:rsid w:val="00A41F2E"/>
    <w:rsid w:val="00A42998"/>
    <w:rsid w:val="00A43061"/>
    <w:rsid w:val="00A4725E"/>
    <w:rsid w:val="00A5248A"/>
    <w:rsid w:val="00A53C8C"/>
    <w:rsid w:val="00A56F00"/>
    <w:rsid w:val="00A61C42"/>
    <w:rsid w:val="00A64919"/>
    <w:rsid w:val="00A651B7"/>
    <w:rsid w:val="00A67274"/>
    <w:rsid w:val="00A70552"/>
    <w:rsid w:val="00A75812"/>
    <w:rsid w:val="00A80C7F"/>
    <w:rsid w:val="00A80F1F"/>
    <w:rsid w:val="00A85260"/>
    <w:rsid w:val="00A85DDB"/>
    <w:rsid w:val="00A866C3"/>
    <w:rsid w:val="00A86B4F"/>
    <w:rsid w:val="00A8727C"/>
    <w:rsid w:val="00A90DA0"/>
    <w:rsid w:val="00A92AD4"/>
    <w:rsid w:val="00A94956"/>
    <w:rsid w:val="00A94DFC"/>
    <w:rsid w:val="00A97850"/>
    <w:rsid w:val="00AA1508"/>
    <w:rsid w:val="00AA438B"/>
    <w:rsid w:val="00AB1E65"/>
    <w:rsid w:val="00AB3829"/>
    <w:rsid w:val="00AB76A7"/>
    <w:rsid w:val="00AC41FD"/>
    <w:rsid w:val="00AC4467"/>
    <w:rsid w:val="00AC4EBF"/>
    <w:rsid w:val="00AD0B17"/>
    <w:rsid w:val="00AD689E"/>
    <w:rsid w:val="00AD7C67"/>
    <w:rsid w:val="00AE4A22"/>
    <w:rsid w:val="00AE509E"/>
    <w:rsid w:val="00AE52CF"/>
    <w:rsid w:val="00AE6BE5"/>
    <w:rsid w:val="00AE7746"/>
    <w:rsid w:val="00AF47BD"/>
    <w:rsid w:val="00AF52F5"/>
    <w:rsid w:val="00AF668A"/>
    <w:rsid w:val="00B00558"/>
    <w:rsid w:val="00B1051E"/>
    <w:rsid w:val="00B10797"/>
    <w:rsid w:val="00B122AA"/>
    <w:rsid w:val="00B127EB"/>
    <w:rsid w:val="00B206AA"/>
    <w:rsid w:val="00B22B6C"/>
    <w:rsid w:val="00B32F42"/>
    <w:rsid w:val="00B43DFC"/>
    <w:rsid w:val="00B4556A"/>
    <w:rsid w:val="00B45605"/>
    <w:rsid w:val="00B46BB7"/>
    <w:rsid w:val="00B54497"/>
    <w:rsid w:val="00B5618D"/>
    <w:rsid w:val="00B616AB"/>
    <w:rsid w:val="00B62BA1"/>
    <w:rsid w:val="00B72D11"/>
    <w:rsid w:val="00B730A3"/>
    <w:rsid w:val="00B808A0"/>
    <w:rsid w:val="00B80CD5"/>
    <w:rsid w:val="00B81EEB"/>
    <w:rsid w:val="00B8204F"/>
    <w:rsid w:val="00B82B21"/>
    <w:rsid w:val="00B83041"/>
    <w:rsid w:val="00B851D5"/>
    <w:rsid w:val="00B85F4A"/>
    <w:rsid w:val="00B912DE"/>
    <w:rsid w:val="00B920D1"/>
    <w:rsid w:val="00B925C4"/>
    <w:rsid w:val="00B94305"/>
    <w:rsid w:val="00B95778"/>
    <w:rsid w:val="00B9666B"/>
    <w:rsid w:val="00BA2355"/>
    <w:rsid w:val="00BA2C94"/>
    <w:rsid w:val="00BA37EC"/>
    <w:rsid w:val="00BA3F7F"/>
    <w:rsid w:val="00BA46B9"/>
    <w:rsid w:val="00BA48D1"/>
    <w:rsid w:val="00BA71CF"/>
    <w:rsid w:val="00BB1995"/>
    <w:rsid w:val="00BB1AAB"/>
    <w:rsid w:val="00BB1B42"/>
    <w:rsid w:val="00BB2715"/>
    <w:rsid w:val="00BB492E"/>
    <w:rsid w:val="00BB4B77"/>
    <w:rsid w:val="00BB608F"/>
    <w:rsid w:val="00BB79F9"/>
    <w:rsid w:val="00BC4945"/>
    <w:rsid w:val="00BC4F0C"/>
    <w:rsid w:val="00BC5610"/>
    <w:rsid w:val="00BD0D5D"/>
    <w:rsid w:val="00BD6EED"/>
    <w:rsid w:val="00BD77C8"/>
    <w:rsid w:val="00BE1C2D"/>
    <w:rsid w:val="00BE6A85"/>
    <w:rsid w:val="00BE7C3D"/>
    <w:rsid w:val="00BF1CCA"/>
    <w:rsid w:val="00BF257A"/>
    <w:rsid w:val="00BF7435"/>
    <w:rsid w:val="00C05511"/>
    <w:rsid w:val="00C0667C"/>
    <w:rsid w:val="00C07F85"/>
    <w:rsid w:val="00C11228"/>
    <w:rsid w:val="00C122D1"/>
    <w:rsid w:val="00C14C6D"/>
    <w:rsid w:val="00C160D4"/>
    <w:rsid w:val="00C16714"/>
    <w:rsid w:val="00C22338"/>
    <w:rsid w:val="00C23074"/>
    <w:rsid w:val="00C23A8D"/>
    <w:rsid w:val="00C244C6"/>
    <w:rsid w:val="00C2692D"/>
    <w:rsid w:val="00C2731E"/>
    <w:rsid w:val="00C3142A"/>
    <w:rsid w:val="00C33984"/>
    <w:rsid w:val="00C35012"/>
    <w:rsid w:val="00C36102"/>
    <w:rsid w:val="00C412F5"/>
    <w:rsid w:val="00C436A6"/>
    <w:rsid w:val="00C44157"/>
    <w:rsid w:val="00C4438F"/>
    <w:rsid w:val="00C44660"/>
    <w:rsid w:val="00C46328"/>
    <w:rsid w:val="00C55250"/>
    <w:rsid w:val="00C57F47"/>
    <w:rsid w:val="00C66561"/>
    <w:rsid w:val="00C73B54"/>
    <w:rsid w:val="00C74FD0"/>
    <w:rsid w:val="00C772DE"/>
    <w:rsid w:val="00C774F2"/>
    <w:rsid w:val="00C77DA7"/>
    <w:rsid w:val="00C8546F"/>
    <w:rsid w:val="00C872A4"/>
    <w:rsid w:val="00C87E68"/>
    <w:rsid w:val="00C93072"/>
    <w:rsid w:val="00C93EF2"/>
    <w:rsid w:val="00C943A6"/>
    <w:rsid w:val="00C95925"/>
    <w:rsid w:val="00C974F7"/>
    <w:rsid w:val="00CA0506"/>
    <w:rsid w:val="00CA0B7B"/>
    <w:rsid w:val="00CA5843"/>
    <w:rsid w:val="00CA6C4B"/>
    <w:rsid w:val="00CB1993"/>
    <w:rsid w:val="00CB1E7F"/>
    <w:rsid w:val="00CB2331"/>
    <w:rsid w:val="00CB489B"/>
    <w:rsid w:val="00CB565D"/>
    <w:rsid w:val="00CC0591"/>
    <w:rsid w:val="00CC1C03"/>
    <w:rsid w:val="00CC62BB"/>
    <w:rsid w:val="00CC7485"/>
    <w:rsid w:val="00CD10CA"/>
    <w:rsid w:val="00CD30A1"/>
    <w:rsid w:val="00CD6898"/>
    <w:rsid w:val="00CE543D"/>
    <w:rsid w:val="00CF7139"/>
    <w:rsid w:val="00D026C6"/>
    <w:rsid w:val="00D04011"/>
    <w:rsid w:val="00D04B6B"/>
    <w:rsid w:val="00D05C15"/>
    <w:rsid w:val="00D1214C"/>
    <w:rsid w:val="00D12C28"/>
    <w:rsid w:val="00D14AED"/>
    <w:rsid w:val="00D151F6"/>
    <w:rsid w:val="00D20553"/>
    <w:rsid w:val="00D2197B"/>
    <w:rsid w:val="00D21EFA"/>
    <w:rsid w:val="00D2569F"/>
    <w:rsid w:val="00D30300"/>
    <w:rsid w:val="00D340A0"/>
    <w:rsid w:val="00D3492A"/>
    <w:rsid w:val="00D43C6F"/>
    <w:rsid w:val="00D47384"/>
    <w:rsid w:val="00D4746D"/>
    <w:rsid w:val="00D47C73"/>
    <w:rsid w:val="00D53B7F"/>
    <w:rsid w:val="00D54783"/>
    <w:rsid w:val="00D54D93"/>
    <w:rsid w:val="00D67807"/>
    <w:rsid w:val="00D67959"/>
    <w:rsid w:val="00D6799A"/>
    <w:rsid w:val="00D70427"/>
    <w:rsid w:val="00D735A7"/>
    <w:rsid w:val="00D7533E"/>
    <w:rsid w:val="00D851AC"/>
    <w:rsid w:val="00D9017B"/>
    <w:rsid w:val="00D90E48"/>
    <w:rsid w:val="00D955A1"/>
    <w:rsid w:val="00DA1011"/>
    <w:rsid w:val="00DA1547"/>
    <w:rsid w:val="00DA19D5"/>
    <w:rsid w:val="00DA205C"/>
    <w:rsid w:val="00DA2799"/>
    <w:rsid w:val="00DA71E6"/>
    <w:rsid w:val="00DB02D0"/>
    <w:rsid w:val="00DB1546"/>
    <w:rsid w:val="00DB343C"/>
    <w:rsid w:val="00DB3F20"/>
    <w:rsid w:val="00DB710A"/>
    <w:rsid w:val="00DC3A73"/>
    <w:rsid w:val="00DC436C"/>
    <w:rsid w:val="00DC5480"/>
    <w:rsid w:val="00DD0DE0"/>
    <w:rsid w:val="00DD3AE5"/>
    <w:rsid w:val="00DD42FF"/>
    <w:rsid w:val="00DD4F37"/>
    <w:rsid w:val="00DE03BD"/>
    <w:rsid w:val="00DE20D0"/>
    <w:rsid w:val="00DE2351"/>
    <w:rsid w:val="00DE2417"/>
    <w:rsid w:val="00DE25AA"/>
    <w:rsid w:val="00DE33E3"/>
    <w:rsid w:val="00DE49E1"/>
    <w:rsid w:val="00DE50D0"/>
    <w:rsid w:val="00DE5BF5"/>
    <w:rsid w:val="00DE5F3E"/>
    <w:rsid w:val="00DE7F70"/>
    <w:rsid w:val="00DF68FE"/>
    <w:rsid w:val="00E00026"/>
    <w:rsid w:val="00E02A75"/>
    <w:rsid w:val="00E03A84"/>
    <w:rsid w:val="00E05D0F"/>
    <w:rsid w:val="00E124C2"/>
    <w:rsid w:val="00E13CDC"/>
    <w:rsid w:val="00E13D0B"/>
    <w:rsid w:val="00E1490A"/>
    <w:rsid w:val="00E17D0C"/>
    <w:rsid w:val="00E20A32"/>
    <w:rsid w:val="00E217DE"/>
    <w:rsid w:val="00E259AF"/>
    <w:rsid w:val="00E25B94"/>
    <w:rsid w:val="00E260F4"/>
    <w:rsid w:val="00E30C78"/>
    <w:rsid w:val="00E31835"/>
    <w:rsid w:val="00E32B7E"/>
    <w:rsid w:val="00E32CB1"/>
    <w:rsid w:val="00E32F98"/>
    <w:rsid w:val="00E33570"/>
    <w:rsid w:val="00E351F9"/>
    <w:rsid w:val="00E35AEA"/>
    <w:rsid w:val="00E37BAE"/>
    <w:rsid w:val="00E41ABF"/>
    <w:rsid w:val="00E42BE4"/>
    <w:rsid w:val="00E4526D"/>
    <w:rsid w:val="00E45309"/>
    <w:rsid w:val="00E45389"/>
    <w:rsid w:val="00E472DD"/>
    <w:rsid w:val="00E552A2"/>
    <w:rsid w:val="00E56BCE"/>
    <w:rsid w:val="00E57D4A"/>
    <w:rsid w:val="00E60186"/>
    <w:rsid w:val="00E60961"/>
    <w:rsid w:val="00E609FF"/>
    <w:rsid w:val="00E60C0F"/>
    <w:rsid w:val="00E63DCA"/>
    <w:rsid w:val="00E7194B"/>
    <w:rsid w:val="00E72273"/>
    <w:rsid w:val="00E750BC"/>
    <w:rsid w:val="00E76AE2"/>
    <w:rsid w:val="00E77271"/>
    <w:rsid w:val="00E77DD9"/>
    <w:rsid w:val="00E80446"/>
    <w:rsid w:val="00E80F9F"/>
    <w:rsid w:val="00E82A62"/>
    <w:rsid w:val="00E82BCD"/>
    <w:rsid w:val="00E8308C"/>
    <w:rsid w:val="00E83DEC"/>
    <w:rsid w:val="00E83E1A"/>
    <w:rsid w:val="00E85A26"/>
    <w:rsid w:val="00E87EF0"/>
    <w:rsid w:val="00E90CA7"/>
    <w:rsid w:val="00E923E0"/>
    <w:rsid w:val="00E952FF"/>
    <w:rsid w:val="00E97F61"/>
    <w:rsid w:val="00EA24BA"/>
    <w:rsid w:val="00EA3971"/>
    <w:rsid w:val="00EB1B3B"/>
    <w:rsid w:val="00EB47EA"/>
    <w:rsid w:val="00EB4F68"/>
    <w:rsid w:val="00EB6A1C"/>
    <w:rsid w:val="00EC5218"/>
    <w:rsid w:val="00EC6B29"/>
    <w:rsid w:val="00ED4339"/>
    <w:rsid w:val="00ED4FAA"/>
    <w:rsid w:val="00ED5E95"/>
    <w:rsid w:val="00ED6F69"/>
    <w:rsid w:val="00EE0A46"/>
    <w:rsid w:val="00EE6620"/>
    <w:rsid w:val="00EE7424"/>
    <w:rsid w:val="00EE78BB"/>
    <w:rsid w:val="00EF14BA"/>
    <w:rsid w:val="00EF1784"/>
    <w:rsid w:val="00EF4C36"/>
    <w:rsid w:val="00EF6E74"/>
    <w:rsid w:val="00EF6FA0"/>
    <w:rsid w:val="00EF73A0"/>
    <w:rsid w:val="00EF74AC"/>
    <w:rsid w:val="00EF7963"/>
    <w:rsid w:val="00F0289F"/>
    <w:rsid w:val="00F02B30"/>
    <w:rsid w:val="00F13356"/>
    <w:rsid w:val="00F1518E"/>
    <w:rsid w:val="00F155B7"/>
    <w:rsid w:val="00F16600"/>
    <w:rsid w:val="00F17D8C"/>
    <w:rsid w:val="00F20EA4"/>
    <w:rsid w:val="00F22D27"/>
    <w:rsid w:val="00F230FA"/>
    <w:rsid w:val="00F235C7"/>
    <w:rsid w:val="00F23F0E"/>
    <w:rsid w:val="00F24578"/>
    <w:rsid w:val="00F2516D"/>
    <w:rsid w:val="00F25B3F"/>
    <w:rsid w:val="00F2645C"/>
    <w:rsid w:val="00F313F3"/>
    <w:rsid w:val="00F34A07"/>
    <w:rsid w:val="00F36C82"/>
    <w:rsid w:val="00F371F9"/>
    <w:rsid w:val="00F41FA0"/>
    <w:rsid w:val="00F42332"/>
    <w:rsid w:val="00F44C1F"/>
    <w:rsid w:val="00F4589F"/>
    <w:rsid w:val="00F46873"/>
    <w:rsid w:val="00F46ECD"/>
    <w:rsid w:val="00F521A1"/>
    <w:rsid w:val="00F54740"/>
    <w:rsid w:val="00F54ACC"/>
    <w:rsid w:val="00F55ECC"/>
    <w:rsid w:val="00F60B63"/>
    <w:rsid w:val="00F6151C"/>
    <w:rsid w:val="00F65474"/>
    <w:rsid w:val="00F738C0"/>
    <w:rsid w:val="00F73EC7"/>
    <w:rsid w:val="00F83D51"/>
    <w:rsid w:val="00F8599C"/>
    <w:rsid w:val="00F85F9F"/>
    <w:rsid w:val="00F916F4"/>
    <w:rsid w:val="00F9306C"/>
    <w:rsid w:val="00F950CC"/>
    <w:rsid w:val="00F9723F"/>
    <w:rsid w:val="00FA108C"/>
    <w:rsid w:val="00FA3C23"/>
    <w:rsid w:val="00FA6683"/>
    <w:rsid w:val="00FA6DED"/>
    <w:rsid w:val="00FA7034"/>
    <w:rsid w:val="00FB08A5"/>
    <w:rsid w:val="00FB14AD"/>
    <w:rsid w:val="00FB1ABF"/>
    <w:rsid w:val="00FB2AEA"/>
    <w:rsid w:val="00FB3872"/>
    <w:rsid w:val="00FB5EE2"/>
    <w:rsid w:val="00FC07C7"/>
    <w:rsid w:val="00FC13C0"/>
    <w:rsid w:val="00FC3C0D"/>
    <w:rsid w:val="00FC66AD"/>
    <w:rsid w:val="00FC6A28"/>
    <w:rsid w:val="00FD0E9A"/>
    <w:rsid w:val="00FD1AC7"/>
    <w:rsid w:val="00FD28EF"/>
    <w:rsid w:val="00FD74F4"/>
    <w:rsid w:val="00FD7B07"/>
    <w:rsid w:val="00FE3077"/>
    <w:rsid w:val="00FE4F33"/>
    <w:rsid w:val="00FE61F1"/>
    <w:rsid w:val="00FE6D90"/>
    <w:rsid w:val="00FE6E47"/>
    <w:rsid w:val="00FE6E7B"/>
    <w:rsid w:val="00FF0019"/>
    <w:rsid w:val="00FF15E1"/>
    <w:rsid w:val="00FF36D7"/>
    <w:rsid w:val="00FF643F"/>
    <w:rsid w:val="00FF72D4"/>
    <w:rsid w:val="011E3BAB"/>
    <w:rsid w:val="07A0750D"/>
    <w:rsid w:val="0A033FAE"/>
    <w:rsid w:val="0A9072ED"/>
    <w:rsid w:val="0D82086E"/>
    <w:rsid w:val="0EB22146"/>
    <w:rsid w:val="0F8B35A0"/>
    <w:rsid w:val="0F9F472E"/>
    <w:rsid w:val="168B2AEC"/>
    <w:rsid w:val="18EA2C83"/>
    <w:rsid w:val="1A986610"/>
    <w:rsid w:val="27F437AB"/>
    <w:rsid w:val="2AEE0A54"/>
    <w:rsid w:val="2FE53817"/>
    <w:rsid w:val="363F1F41"/>
    <w:rsid w:val="3E1C173C"/>
    <w:rsid w:val="42AA4890"/>
    <w:rsid w:val="4DE71062"/>
    <w:rsid w:val="50A8046B"/>
    <w:rsid w:val="54F669CF"/>
    <w:rsid w:val="5EC45F03"/>
    <w:rsid w:val="5EDD7C3F"/>
    <w:rsid w:val="63547917"/>
    <w:rsid w:val="68F77912"/>
    <w:rsid w:val="6E374336"/>
    <w:rsid w:val="6FF606D3"/>
    <w:rsid w:val="70F9193B"/>
    <w:rsid w:val="73BB224C"/>
    <w:rsid w:val="77500640"/>
    <w:rsid w:val="79DA7E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7FFA5334-C5DD-427D-9FAD-CD71CF602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nhideWhenUsed/>
    <w:qFormat/>
    <w:rPr>
      <w:b/>
      <w:bCs/>
    </w:rPr>
  </w:style>
  <w:style w:type="paragraph" w:styleId="a4">
    <w:name w:val="annotation text"/>
    <w:basedOn w:val="a"/>
    <w:link w:val="a6"/>
    <w:unhideWhenUsed/>
    <w:qFormat/>
    <w:pPr>
      <w:jc w:val="left"/>
    </w:pPr>
  </w:style>
  <w:style w:type="paragraph" w:styleId="a7">
    <w:name w:val="Normal Indent"/>
    <w:basedOn w:val="a"/>
    <w:link w:val="a8"/>
    <w:qFormat/>
    <w:pPr>
      <w:widowControl/>
      <w:adjustRightInd w:val="0"/>
      <w:snapToGrid w:val="0"/>
      <w:spacing w:line="480" w:lineRule="exact"/>
      <w:ind w:firstLine="567"/>
    </w:pPr>
    <w:rPr>
      <w:rFonts w:ascii="宋体"/>
      <w:snapToGrid w:val="0"/>
      <w:color w:val="000000"/>
      <w:kern w:val="28"/>
      <w:sz w:val="28"/>
      <w:szCs w:val="20"/>
    </w:rPr>
  </w:style>
  <w:style w:type="paragraph" w:styleId="a9">
    <w:name w:val="Document Map"/>
    <w:basedOn w:val="a"/>
    <w:link w:val="aa"/>
    <w:unhideWhenUsed/>
    <w:qFormat/>
    <w:rPr>
      <w:rFonts w:ascii="宋体"/>
      <w:sz w:val="18"/>
      <w:szCs w:val="18"/>
    </w:rPr>
  </w:style>
  <w:style w:type="paragraph" w:styleId="ab">
    <w:name w:val="Body Text"/>
    <w:basedOn w:val="a"/>
    <w:link w:val="ac"/>
    <w:qFormat/>
    <w:pPr>
      <w:spacing w:after="120"/>
    </w:pPr>
  </w:style>
  <w:style w:type="paragraph" w:styleId="ad">
    <w:name w:val="Body Text Indent"/>
    <w:basedOn w:val="a"/>
    <w:link w:val="ae"/>
    <w:qFormat/>
    <w:pPr>
      <w:spacing w:line="480" w:lineRule="exact"/>
      <w:ind w:firstLineChars="200" w:firstLine="480"/>
    </w:pPr>
    <w:rPr>
      <w:rFonts w:ascii="宋体" w:hAnsi="宋体"/>
      <w:sz w:val="24"/>
    </w:rPr>
  </w:style>
  <w:style w:type="paragraph" w:styleId="af">
    <w:name w:val="Plain Text"/>
    <w:basedOn w:val="a"/>
    <w:link w:val="af0"/>
    <w:qFormat/>
    <w:rPr>
      <w:rFonts w:ascii="宋体" w:hAnsi="Courier New"/>
      <w:szCs w:val="20"/>
    </w:rPr>
  </w:style>
  <w:style w:type="paragraph" w:styleId="af1">
    <w:name w:val="Date"/>
    <w:basedOn w:val="a"/>
    <w:next w:val="a"/>
    <w:qFormat/>
    <w:pPr>
      <w:ind w:leftChars="2500" w:left="100"/>
    </w:pPr>
  </w:style>
  <w:style w:type="paragraph" w:styleId="af2">
    <w:name w:val="Balloon Text"/>
    <w:basedOn w:val="a"/>
    <w:semiHidden/>
    <w:qFormat/>
    <w:rPr>
      <w:sz w:val="18"/>
      <w:szCs w:val="18"/>
    </w:rPr>
  </w:style>
  <w:style w:type="paragraph" w:styleId="af3">
    <w:name w:val="footer"/>
    <w:basedOn w:val="a"/>
    <w:link w:val="af4"/>
    <w:uiPriority w:val="99"/>
    <w:qFormat/>
    <w:pPr>
      <w:tabs>
        <w:tab w:val="center" w:pos="4153"/>
        <w:tab w:val="right" w:pos="8306"/>
      </w:tabs>
      <w:snapToGrid w:val="0"/>
      <w:jc w:val="left"/>
    </w:pPr>
    <w:rPr>
      <w:sz w:val="18"/>
      <w:szCs w:val="18"/>
    </w:rPr>
  </w:style>
  <w:style w:type="paragraph" w:styleId="af5">
    <w:name w:val="header"/>
    <w:basedOn w:val="a"/>
    <w:qFormat/>
    <w:pPr>
      <w:pBdr>
        <w:bottom w:val="single" w:sz="6" w:space="1" w:color="auto"/>
      </w:pBdr>
      <w:tabs>
        <w:tab w:val="center" w:pos="4153"/>
        <w:tab w:val="right" w:pos="8306"/>
      </w:tabs>
      <w:snapToGrid w:val="0"/>
      <w:jc w:val="center"/>
    </w:pPr>
    <w:rPr>
      <w:sz w:val="18"/>
      <w:szCs w:val="18"/>
    </w:rPr>
  </w:style>
  <w:style w:type="paragraph" w:styleId="af6">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f7">
    <w:name w:val="Strong"/>
    <w:qFormat/>
    <w:rPr>
      <w:b/>
      <w:bCs/>
    </w:rPr>
  </w:style>
  <w:style w:type="character" w:styleId="af8">
    <w:name w:val="Hyperlink"/>
    <w:qFormat/>
    <w:rPr>
      <w:color w:val="0000FF"/>
      <w:u w:val="single"/>
    </w:rPr>
  </w:style>
  <w:style w:type="character" w:styleId="af9">
    <w:name w:val="annotation reference"/>
    <w:basedOn w:val="a0"/>
    <w:unhideWhenUsed/>
    <w:qFormat/>
    <w:rPr>
      <w:sz w:val="21"/>
      <w:szCs w:val="21"/>
    </w:rPr>
  </w:style>
  <w:style w:type="character" w:customStyle="1" w:styleId="2CharChar">
    <w:name w:val="正文2 Char Char"/>
    <w:link w:val="2"/>
    <w:qFormat/>
    <w:rPr>
      <w:rFonts w:eastAsia="宋体"/>
      <w:kern w:val="2"/>
      <w:sz w:val="24"/>
      <w:lang w:val="en-US" w:eastAsia="zh-CN" w:bidi="ar-SA"/>
    </w:rPr>
  </w:style>
  <w:style w:type="paragraph" w:customStyle="1" w:styleId="2">
    <w:name w:val="正文2"/>
    <w:basedOn w:val="a"/>
    <w:link w:val="2CharChar"/>
    <w:qFormat/>
    <w:pPr>
      <w:spacing w:before="156" w:line="360" w:lineRule="auto"/>
      <w:ind w:firstLineChars="200" w:firstLine="510"/>
    </w:pPr>
    <w:rPr>
      <w:sz w:val="24"/>
      <w:szCs w:val="20"/>
    </w:rPr>
  </w:style>
  <w:style w:type="character" w:customStyle="1" w:styleId="a8">
    <w:name w:val="正文缩进 字符"/>
    <w:link w:val="a7"/>
    <w:qFormat/>
    <w:rPr>
      <w:rFonts w:ascii="宋体" w:eastAsia="宋体"/>
      <w:snapToGrid w:val="0"/>
      <w:color w:val="000000"/>
      <w:kern w:val="28"/>
      <w:sz w:val="28"/>
      <w:lang w:val="en-US" w:eastAsia="zh-CN" w:bidi="ar-SA"/>
    </w:rPr>
  </w:style>
  <w:style w:type="character" w:customStyle="1" w:styleId="af0">
    <w:name w:val="纯文本 字符"/>
    <w:link w:val="af"/>
    <w:qFormat/>
    <w:rPr>
      <w:rFonts w:ascii="宋体" w:eastAsia="宋体" w:hAnsi="Courier New"/>
      <w:kern w:val="2"/>
      <w:sz w:val="21"/>
      <w:lang w:val="en-US" w:eastAsia="zh-CN" w:bidi="ar-SA"/>
    </w:rPr>
  </w:style>
  <w:style w:type="paragraph" w:customStyle="1" w:styleId="Char">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af4">
    <w:name w:val="页脚 字符"/>
    <w:link w:val="af3"/>
    <w:uiPriority w:val="99"/>
    <w:qFormat/>
    <w:rPr>
      <w:kern w:val="2"/>
      <w:sz w:val="18"/>
      <w:szCs w:val="18"/>
    </w:rPr>
  </w:style>
  <w:style w:type="character" w:customStyle="1" w:styleId="ac">
    <w:name w:val="正文文本 字符"/>
    <w:basedOn w:val="a0"/>
    <w:link w:val="ab"/>
    <w:qFormat/>
    <w:rPr>
      <w:kern w:val="2"/>
      <w:sz w:val="21"/>
      <w:szCs w:val="24"/>
    </w:rPr>
  </w:style>
  <w:style w:type="character" w:customStyle="1" w:styleId="ae">
    <w:name w:val="正文文本缩进 字符"/>
    <w:link w:val="ad"/>
    <w:qFormat/>
    <w:rPr>
      <w:rFonts w:ascii="宋体" w:hAnsi="宋体"/>
      <w:kern w:val="2"/>
      <w:sz w:val="24"/>
      <w:szCs w:val="24"/>
    </w:rPr>
  </w:style>
  <w:style w:type="paragraph" w:customStyle="1" w:styleId="afa">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a6">
    <w:name w:val="批注文字 字符"/>
    <w:basedOn w:val="a0"/>
    <w:link w:val="a4"/>
    <w:semiHidden/>
    <w:qFormat/>
    <w:rPr>
      <w:kern w:val="2"/>
      <w:sz w:val="21"/>
      <w:szCs w:val="24"/>
    </w:rPr>
  </w:style>
  <w:style w:type="character" w:customStyle="1" w:styleId="a5">
    <w:name w:val="批注主题 字符"/>
    <w:basedOn w:val="a6"/>
    <w:link w:val="a3"/>
    <w:semiHidden/>
    <w:qFormat/>
    <w:rPr>
      <w:b/>
      <w:bCs/>
      <w:kern w:val="2"/>
      <w:sz w:val="21"/>
      <w:szCs w:val="24"/>
    </w:rPr>
  </w:style>
  <w:style w:type="paragraph" w:customStyle="1" w:styleId="20">
    <w:name w:val="列出段落2"/>
    <w:basedOn w:val="a"/>
    <w:link w:val="Char0"/>
    <w:uiPriority w:val="34"/>
    <w:qFormat/>
    <w:pPr>
      <w:ind w:firstLineChars="200" w:firstLine="420"/>
    </w:pPr>
  </w:style>
  <w:style w:type="character" w:customStyle="1" w:styleId="Char0">
    <w:name w:val="列出段落 Char"/>
    <w:link w:val="20"/>
    <w:uiPriority w:val="34"/>
    <w:qFormat/>
    <w:rPr>
      <w:kern w:val="2"/>
      <w:sz w:val="21"/>
      <w:szCs w:val="24"/>
    </w:rPr>
  </w:style>
  <w:style w:type="character" w:customStyle="1" w:styleId="aa">
    <w:name w:val="文档结构图 字符"/>
    <w:basedOn w:val="a0"/>
    <w:link w:val="a9"/>
    <w:semiHidden/>
    <w:qFormat/>
    <w:rPr>
      <w:rFonts w:ascii="宋体"/>
      <w:kern w:val="2"/>
      <w:sz w:val="18"/>
      <w:szCs w:val="18"/>
    </w:rPr>
  </w:style>
  <w:style w:type="character" w:customStyle="1" w:styleId="param-value3">
    <w:name w:val="param-value3"/>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dingjian@chinastock.com.cn" TargetMode="External"/><Relationship Id="rId4" Type="http://schemas.openxmlformats.org/officeDocument/2006/relationships/styles" Target="styles.xml"/><Relationship Id="rId9" Type="http://schemas.openxmlformats.org/officeDocument/2006/relationships/hyperlink" Target="mailto:wanghongliang_qh@chinastock.com.cn"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4750635-2B48-4DD6-B497-F2BDFABDFF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144</TotalTime>
  <Pages>16</Pages>
  <Words>924</Words>
  <Characters>5267</Characters>
  <Application>Microsoft Office Word</Application>
  <DocSecurity>0</DocSecurity>
  <Lines>43</Lines>
  <Paragraphs>12</Paragraphs>
  <ScaleCrop>false</ScaleCrop>
  <Company>Microsoft</Company>
  <LinksUpToDate>false</LinksUpToDate>
  <CharactersWithSpaces>6179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王宏亮</cp:lastModifiedBy>
  <cp:revision>111</cp:revision>
  <cp:lastPrinted>2006-12-20T05:15:00Z</cp:lastPrinted>
  <dcterms:created xsi:type="dcterms:W3CDTF">2018-12-13T10:20:00Z</dcterms:created>
  <dcterms:modified xsi:type="dcterms:W3CDTF">2020-12-14T09:10:00Z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