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投标意向书</w:t>
      </w:r>
    </w:p>
    <w:p>
      <w:pPr>
        <w:jc w:val="both"/>
        <w:rPr>
          <w:rFonts w:hint="eastAsia" w:ascii="黑体" w:hAnsi="黑体" w:eastAsia="黑体"/>
          <w:b/>
          <w:bCs/>
          <w:sz w:val="44"/>
          <w:szCs w:val="44"/>
        </w:rPr>
      </w:pPr>
    </w:p>
    <w:p>
      <w:pPr>
        <w:spacing w:line="36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银河德睿资本管理有限公司：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今获悉贵司进行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招标编号为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YHDR-2024-IT-01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 xml:space="preserve"> 的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>网络设备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采购项目，经查阅招标文件内容，我司认为符合贵司招标要求，并决定参加贵司此次招标项目。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我司将严格根据招标文件及贵司要求，准备投标文件，并保证所提供的所有文件、资质证明真实有效。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特此函告。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wordWrap w:val="0"/>
        <w:spacing w:line="360" w:lineRule="auto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公司名称（盖章）</w:t>
      </w:r>
    </w:p>
    <w:p>
      <w:pPr>
        <w:spacing w:line="360" w:lineRule="auto"/>
        <w:ind w:firstLine="640" w:firstLineChars="20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二〇二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rPr>
          <w:rFonts w:ascii="仿宋" w:hAnsi="仿宋" w:eastAsia="仿宋"/>
          <w:sz w:val="24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1NjBjZmYxNzViOTlmMmQyM2JlMmVkNzRlOThhZDQifQ=="/>
  </w:docVars>
  <w:rsids>
    <w:rsidRoot w:val="37D10BEF"/>
    <w:rsid w:val="37D10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2024-07-11T02:07:00Z</dcterms:created>
  <dc:creator>宋双双</dc:creator>
  <cp:lastModifiedBy>宋双双</cp:lastModifiedBy>
  <dcterms:modified xsi:type="dcterms:W3CDTF">2024-07-11T02:10:21Z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6A1CD4D88E62487FB59D16BF9FC2EE65_11</vt:lpwstr>
  </property>
</Properties>
</file>